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3" w:type="dxa"/>
        <w:tblInd w:w="18" w:type="dxa"/>
        <w:tblLayout w:type="fixed"/>
        <w:tblLook w:val="0000" w:firstRow="0" w:lastRow="0" w:firstColumn="0" w:lastColumn="0" w:noHBand="0" w:noVBand="0"/>
      </w:tblPr>
      <w:tblGrid>
        <w:gridCol w:w="2500"/>
        <w:gridCol w:w="8223"/>
      </w:tblGrid>
      <w:tr w:rsidR="00683FB6" w:rsidRPr="004809C3" w14:paraId="41A14D7B" w14:textId="77777777" w:rsidTr="001366BF">
        <w:trPr>
          <w:trHeight w:val="1374"/>
        </w:trPr>
        <w:tc>
          <w:tcPr>
            <w:tcW w:w="2500" w:type="dxa"/>
          </w:tcPr>
          <w:p w14:paraId="6D8F474D" w14:textId="77777777" w:rsidR="00683FB6" w:rsidRPr="004809C3" w:rsidRDefault="006273F5" w:rsidP="00C95259">
            <w:pPr>
              <w:spacing w:after="120"/>
              <w:rPr>
                <w:rFonts w:ascii="Arial" w:hAnsi="Arial"/>
                <w:sz w:val="22"/>
              </w:rPr>
            </w:pPr>
            <w:r w:rsidRPr="004809C3">
              <w:rPr>
                <w:rFonts w:ascii="Arial" w:hAnsi="Arial"/>
                <w:noProof/>
                <w:sz w:val="22"/>
                <w:lang w:eastAsia="en-GB"/>
              </w:rPr>
              <w:drawing>
                <wp:inline distT="0" distB="0" distL="0" distR="0" wp14:anchorId="107D5E32" wp14:editId="5B3C01AA">
                  <wp:extent cx="1022350" cy="933188"/>
                  <wp:effectExtent l="0" t="0" r="6350" b="635"/>
                  <wp:docPr id="2" name="Picture 1" descr="S:\ALL OFFICE FILES\New ETF Logo\ETF logo 2014\ET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OFFICE FILES\New ETF Logo\ETF logo 2014\ETF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0572" cy="968077"/>
                          </a:xfrm>
                          <a:prstGeom prst="rect">
                            <a:avLst/>
                          </a:prstGeom>
                          <a:noFill/>
                          <a:ln>
                            <a:noFill/>
                          </a:ln>
                        </pic:spPr>
                      </pic:pic>
                    </a:graphicData>
                  </a:graphic>
                </wp:inline>
              </w:drawing>
            </w:r>
          </w:p>
        </w:tc>
        <w:tc>
          <w:tcPr>
            <w:tcW w:w="8223" w:type="dxa"/>
          </w:tcPr>
          <w:p w14:paraId="2CAF4062" w14:textId="77777777" w:rsidR="00201F1A" w:rsidRPr="007B1335" w:rsidRDefault="00201F1A" w:rsidP="00456F1C">
            <w:pPr>
              <w:spacing w:before="240"/>
              <w:jc w:val="center"/>
              <w:rPr>
                <w:rFonts w:ascii="Arial" w:hAnsi="Arial" w:cs="Arial"/>
                <w:b/>
                <w:i/>
                <w:color w:val="E36C0A"/>
                <w:sz w:val="44"/>
                <w:szCs w:val="44"/>
                <w:lang w:val="en-US"/>
              </w:rPr>
            </w:pPr>
            <w:r w:rsidRPr="007B1335">
              <w:rPr>
                <w:rFonts w:ascii="Arial" w:hAnsi="Arial" w:cs="Arial"/>
                <w:b/>
                <w:i/>
                <w:color w:val="E36C0A"/>
                <w:sz w:val="44"/>
                <w:szCs w:val="44"/>
                <w:lang w:val="en-US"/>
              </w:rPr>
              <w:t>Federation Matters</w:t>
            </w:r>
          </w:p>
          <w:p w14:paraId="5A45C4F2" w14:textId="2739377B" w:rsidR="00772AD4" w:rsidRPr="007B1335" w:rsidRDefault="00095CFC" w:rsidP="00456F1C">
            <w:pPr>
              <w:jc w:val="center"/>
              <w:rPr>
                <w:rFonts w:ascii="Arial" w:hAnsi="Arial" w:cs="Arial"/>
                <w:color w:val="808080"/>
                <w:sz w:val="44"/>
                <w:szCs w:val="44"/>
                <w:lang w:val="en-US"/>
              </w:rPr>
            </w:pPr>
            <w:r>
              <w:rPr>
                <w:rFonts w:ascii="Arial" w:hAnsi="Arial" w:cs="Arial"/>
                <w:b/>
                <w:color w:val="E36C0A"/>
                <w:sz w:val="44"/>
                <w:szCs w:val="44"/>
                <w:lang w:val="en-US"/>
              </w:rPr>
              <w:t xml:space="preserve">December </w:t>
            </w:r>
            <w:r w:rsidR="00A001CE" w:rsidRPr="007B1335">
              <w:rPr>
                <w:rFonts w:ascii="Arial" w:hAnsi="Arial" w:cs="Arial"/>
                <w:b/>
                <w:color w:val="E36C0A"/>
                <w:sz w:val="44"/>
                <w:szCs w:val="44"/>
                <w:lang w:val="en-US"/>
              </w:rPr>
              <w:t>202</w:t>
            </w:r>
            <w:r w:rsidR="004979B6" w:rsidRPr="007B1335">
              <w:rPr>
                <w:rFonts w:ascii="Arial" w:hAnsi="Arial" w:cs="Arial"/>
                <w:b/>
                <w:color w:val="E36C0A"/>
                <w:sz w:val="44"/>
                <w:szCs w:val="44"/>
                <w:lang w:val="en-US"/>
              </w:rPr>
              <w:t>1</w:t>
            </w:r>
          </w:p>
        </w:tc>
      </w:tr>
    </w:tbl>
    <w:p w14:paraId="2C172477" w14:textId="460933EF" w:rsidR="00095CFC" w:rsidRPr="000B6000" w:rsidRDefault="00095CFC" w:rsidP="0019094C">
      <w:pPr>
        <w:spacing w:after="120"/>
        <w:jc w:val="center"/>
        <w:rPr>
          <w:rFonts w:ascii="Freestyle Script" w:hAnsi="Freestyle Script" w:cs="Arial"/>
          <w:sz w:val="44"/>
          <w:szCs w:val="44"/>
        </w:rPr>
      </w:pPr>
      <w:r w:rsidRPr="000B6000">
        <w:rPr>
          <w:rFonts w:ascii="Freestyle Script" w:hAnsi="Freestyle Script" w:cs="Arial"/>
          <w:sz w:val="44"/>
          <w:szCs w:val="44"/>
        </w:rPr>
        <w:t>Season’s greetings from everyone at ETF</w:t>
      </w:r>
    </w:p>
    <w:p w14:paraId="455FDCF7" w14:textId="2BA5627C" w:rsidR="00095CFC" w:rsidRPr="00095CFC" w:rsidRDefault="00095CFC" w:rsidP="00A37145">
      <w:pPr>
        <w:jc w:val="center"/>
        <w:rPr>
          <w:rFonts w:ascii="Blackadder ITC" w:hAnsi="Blackadder ITC" w:cs="Arial"/>
          <w:b/>
          <w:bCs/>
          <w:sz w:val="44"/>
          <w:szCs w:val="44"/>
        </w:rPr>
      </w:pPr>
      <w:r>
        <w:rPr>
          <w:rFonts w:ascii="Blackadder ITC" w:hAnsi="Blackadder ITC" w:cs="Arial"/>
          <w:b/>
          <w:bCs/>
          <w:noProof/>
          <w:sz w:val="44"/>
          <w:szCs w:val="44"/>
        </w:rPr>
        <w:drawing>
          <wp:inline distT="0" distB="0" distL="0" distR="0" wp14:anchorId="5DCA0A0E" wp14:editId="6C5625AD">
            <wp:extent cx="1028700" cy="846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9023" cy="879634"/>
                    </a:xfrm>
                    <a:prstGeom prst="rect">
                      <a:avLst/>
                    </a:prstGeom>
                    <a:noFill/>
                    <a:ln>
                      <a:noFill/>
                    </a:ln>
                  </pic:spPr>
                </pic:pic>
              </a:graphicData>
            </a:graphic>
          </wp:inline>
        </w:drawing>
      </w:r>
      <w:r>
        <w:rPr>
          <w:rFonts w:ascii="Blackadder ITC" w:hAnsi="Blackadder ITC" w:cs="Arial"/>
          <w:b/>
          <w:bCs/>
          <w:noProof/>
          <w:sz w:val="44"/>
          <w:szCs w:val="44"/>
        </w:rPr>
        <w:drawing>
          <wp:inline distT="0" distB="0" distL="0" distR="0" wp14:anchorId="726A052C" wp14:editId="08D3536B">
            <wp:extent cx="1028700" cy="8483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3295" cy="868643"/>
                    </a:xfrm>
                    <a:prstGeom prst="rect">
                      <a:avLst/>
                    </a:prstGeom>
                    <a:noFill/>
                    <a:ln>
                      <a:noFill/>
                    </a:ln>
                  </pic:spPr>
                </pic:pic>
              </a:graphicData>
            </a:graphic>
          </wp:inline>
        </w:drawing>
      </w:r>
      <w:r w:rsidR="00952D67">
        <w:rPr>
          <w:rFonts w:ascii="Blackadder ITC" w:hAnsi="Blackadder ITC" w:cs="Arial"/>
          <w:b/>
          <w:bCs/>
          <w:noProof/>
          <w:sz w:val="44"/>
          <w:szCs w:val="44"/>
        </w:rPr>
        <w:drawing>
          <wp:inline distT="0" distB="0" distL="0" distR="0" wp14:anchorId="3D78823B" wp14:editId="574677A6">
            <wp:extent cx="996950" cy="8883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9903" cy="908818"/>
                    </a:xfrm>
                    <a:prstGeom prst="rect">
                      <a:avLst/>
                    </a:prstGeom>
                    <a:noFill/>
                    <a:ln>
                      <a:noFill/>
                    </a:ln>
                  </pic:spPr>
                </pic:pic>
              </a:graphicData>
            </a:graphic>
          </wp:inline>
        </w:drawing>
      </w:r>
      <w:r w:rsidR="00F25F83">
        <w:rPr>
          <w:rFonts w:ascii="Blackadder ITC" w:hAnsi="Blackadder ITC" w:cs="Arial"/>
          <w:b/>
          <w:bCs/>
          <w:noProof/>
          <w:sz w:val="44"/>
          <w:szCs w:val="44"/>
        </w:rPr>
        <w:drawing>
          <wp:inline distT="0" distB="0" distL="0" distR="0" wp14:anchorId="6C7714B2" wp14:editId="4A89306F">
            <wp:extent cx="1022350" cy="8255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9983" cy="847812"/>
                    </a:xfrm>
                    <a:prstGeom prst="rect">
                      <a:avLst/>
                    </a:prstGeom>
                    <a:noFill/>
                    <a:ln>
                      <a:noFill/>
                    </a:ln>
                  </pic:spPr>
                </pic:pic>
              </a:graphicData>
            </a:graphic>
          </wp:inline>
        </w:drawing>
      </w:r>
      <w:r w:rsidR="00F46D97">
        <w:rPr>
          <w:rFonts w:ascii="Blackadder ITC" w:hAnsi="Blackadder ITC" w:cs="Arial"/>
          <w:b/>
          <w:bCs/>
          <w:noProof/>
          <w:sz w:val="44"/>
          <w:szCs w:val="44"/>
        </w:rPr>
        <w:drawing>
          <wp:inline distT="0" distB="0" distL="0" distR="0" wp14:anchorId="1A8EAC82" wp14:editId="085F0CE2">
            <wp:extent cx="971550" cy="882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1550" cy="882650"/>
                    </a:xfrm>
                    <a:prstGeom prst="rect">
                      <a:avLst/>
                    </a:prstGeom>
                    <a:noFill/>
                    <a:ln>
                      <a:noFill/>
                    </a:ln>
                  </pic:spPr>
                </pic:pic>
              </a:graphicData>
            </a:graphic>
          </wp:inline>
        </w:drawing>
      </w:r>
      <w:r w:rsidR="009A3276">
        <w:rPr>
          <w:rFonts w:ascii="Blackadder ITC" w:hAnsi="Blackadder ITC" w:cs="Arial"/>
          <w:b/>
          <w:bCs/>
          <w:noProof/>
          <w:sz w:val="44"/>
          <w:szCs w:val="44"/>
        </w:rPr>
        <w:drawing>
          <wp:inline distT="0" distB="0" distL="0" distR="0" wp14:anchorId="4D20286C" wp14:editId="26016C20">
            <wp:extent cx="965200" cy="913130"/>
            <wp:effectExtent l="0" t="0" r="635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83288" cy="930242"/>
                    </a:xfrm>
                    <a:prstGeom prst="rect">
                      <a:avLst/>
                    </a:prstGeom>
                    <a:noFill/>
                    <a:ln>
                      <a:noFill/>
                    </a:ln>
                  </pic:spPr>
                </pic:pic>
              </a:graphicData>
            </a:graphic>
          </wp:inline>
        </w:drawing>
      </w:r>
    </w:p>
    <w:p w14:paraId="62DC7BE7" w14:textId="77777777" w:rsidR="00690E9A" w:rsidRPr="00DB7D99" w:rsidRDefault="00690E9A" w:rsidP="00690E9A">
      <w:pPr>
        <w:spacing w:before="240"/>
        <w:rPr>
          <w:rFonts w:ascii="Arial" w:hAnsi="Arial" w:cs="Arial"/>
          <w:b/>
          <w:bCs/>
          <w:sz w:val="28"/>
          <w:szCs w:val="28"/>
        </w:rPr>
      </w:pPr>
      <w:r>
        <w:rPr>
          <w:rFonts w:ascii="Arial" w:hAnsi="Arial" w:cs="Arial"/>
          <w:b/>
          <w:bCs/>
          <w:sz w:val="28"/>
          <w:szCs w:val="28"/>
        </w:rPr>
        <w:t>Reflecting and celebrating at Edinburgh Tenants Federation’s (ETF) Annual General Meeting (AGM)</w:t>
      </w:r>
    </w:p>
    <w:p w14:paraId="3F8A2C87" w14:textId="6A7305D7" w:rsidR="00690E9A" w:rsidRDefault="00690E9A" w:rsidP="00690E9A">
      <w:pPr>
        <w:ind w:right="680"/>
        <w:rPr>
          <w:rFonts w:ascii="Arial" w:hAnsi="Arial" w:cs="Arial"/>
        </w:rPr>
      </w:pPr>
      <w:r w:rsidRPr="00497942">
        <w:rPr>
          <w:rFonts w:ascii="Arial" w:hAnsi="Arial" w:cs="Arial"/>
        </w:rPr>
        <w:t xml:space="preserve">ETF’s </w:t>
      </w:r>
      <w:r>
        <w:rPr>
          <w:rFonts w:ascii="Arial" w:hAnsi="Arial" w:cs="Arial"/>
        </w:rPr>
        <w:t>second</w:t>
      </w:r>
      <w:r w:rsidRPr="00497942">
        <w:rPr>
          <w:rFonts w:ascii="Arial" w:hAnsi="Arial" w:cs="Arial"/>
        </w:rPr>
        <w:t xml:space="preserve"> online</w:t>
      </w:r>
      <w:r>
        <w:rPr>
          <w:rFonts w:ascii="Arial" w:hAnsi="Arial" w:cs="Arial"/>
        </w:rPr>
        <w:t xml:space="preserve"> AGM</w:t>
      </w:r>
      <w:r w:rsidRPr="00497942">
        <w:rPr>
          <w:rFonts w:ascii="Arial" w:hAnsi="Arial" w:cs="Arial"/>
        </w:rPr>
        <w:t xml:space="preserve"> </w:t>
      </w:r>
      <w:r>
        <w:rPr>
          <w:rFonts w:ascii="Arial" w:hAnsi="Arial" w:cs="Arial"/>
        </w:rPr>
        <w:t>held on Friday 29</w:t>
      </w:r>
      <w:r w:rsidRPr="00DF23E7">
        <w:rPr>
          <w:rFonts w:ascii="Arial" w:hAnsi="Arial" w:cs="Arial"/>
          <w:vertAlign w:val="superscript"/>
        </w:rPr>
        <w:t>th</w:t>
      </w:r>
      <w:r>
        <w:rPr>
          <w:rFonts w:ascii="Arial" w:hAnsi="Arial" w:cs="Arial"/>
        </w:rPr>
        <w:t xml:space="preserve"> October 2021 was a great success </w:t>
      </w:r>
      <w:r w:rsidRPr="00DF23E7">
        <w:rPr>
          <w:rFonts w:ascii="Arial" w:hAnsi="Arial" w:cs="Arial"/>
          <w:color w:val="000000" w:themeColor="text1"/>
          <w:shd w:val="clear" w:color="auto" w:fill="FFFFFF"/>
        </w:rPr>
        <w:t>and allowed</w:t>
      </w:r>
      <w:r>
        <w:rPr>
          <w:rFonts w:ascii="Arial" w:hAnsi="Arial" w:cs="Arial"/>
          <w:color w:val="000000" w:themeColor="text1"/>
          <w:shd w:val="clear" w:color="auto" w:fill="FFFFFF"/>
        </w:rPr>
        <w:t xml:space="preserve"> the Federation </w:t>
      </w:r>
      <w:r w:rsidRPr="00DF23E7">
        <w:rPr>
          <w:rFonts w:ascii="Arial" w:hAnsi="Arial" w:cs="Arial"/>
          <w:color w:val="000000" w:themeColor="text1"/>
          <w:shd w:val="clear" w:color="auto" w:fill="FFFFFF"/>
        </w:rPr>
        <w:t xml:space="preserve">to reflect on what has been a very busy </w:t>
      </w:r>
      <w:r>
        <w:rPr>
          <w:rFonts w:ascii="Arial" w:hAnsi="Arial" w:cs="Arial"/>
          <w:color w:val="000000" w:themeColor="text1"/>
          <w:shd w:val="clear" w:color="auto" w:fill="FFFFFF"/>
        </w:rPr>
        <w:t xml:space="preserve">and </w:t>
      </w:r>
      <w:r w:rsidRPr="00DF23E7">
        <w:rPr>
          <w:rFonts w:ascii="Arial" w:hAnsi="Arial" w:cs="Arial"/>
          <w:color w:val="000000" w:themeColor="text1"/>
          <w:shd w:val="clear" w:color="auto" w:fill="FFFFFF"/>
        </w:rPr>
        <w:t>productive</w:t>
      </w:r>
      <w:r>
        <w:rPr>
          <w:rFonts w:ascii="Helvetica" w:hAnsi="Helvetica"/>
          <w:color w:val="606060"/>
          <w:sz w:val="23"/>
          <w:szCs w:val="23"/>
          <w:shd w:val="clear" w:color="auto" w:fill="FFFFFF"/>
        </w:rPr>
        <w:t xml:space="preserve"> </w:t>
      </w:r>
      <w:r w:rsidRPr="009644E5">
        <w:rPr>
          <w:rFonts w:ascii="Arial" w:hAnsi="Arial" w:cs="Arial"/>
          <w:color w:val="000000" w:themeColor="text1"/>
          <w:shd w:val="clear" w:color="auto" w:fill="FFFFFF"/>
        </w:rPr>
        <w:t>year</w:t>
      </w:r>
      <w:r w:rsidRPr="00DF23E7">
        <w:rPr>
          <w:rFonts w:ascii="Arial" w:hAnsi="Arial" w:cs="Arial"/>
          <w:color w:val="606060"/>
          <w:shd w:val="clear" w:color="auto" w:fill="FFFFFF"/>
        </w:rPr>
        <w:t>.</w:t>
      </w:r>
      <w:r>
        <w:rPr>
          <w:rFonts w:ascii="Arial" w:hAnsi="Arial" w:cs="Arial"/>
        </w:rPr>
        <w:t xml:space="preserve">  Some of the highlights included:</w:t>
      </w:r>
    </w:p>
    <w:p w14:paraId="32DB0831" w14:textId="666325E6" w:rsidR="00690E9A" w:rsidRPr="00690E9A" w:rsidRDefault="00690E9A" w:rsidP="00690E9A">
      <w:pPr>
        <w:pStyle w:val="ListParagraph"/>
        <w:numPr>
          <w:ilvl w:val="0"/>
          <w:numId w:val="12"/>
        </w:numPr>
        <w:spacing w:after="0" w:line="240" w:lineRule="auto"/>
        <w:ind w:left="714" w:right="680" w:hanging="357"/>
        <w:contextualSpacing w:val="0"/>
        <w:rPr>
          <w:rFonts w:ascii="Arial" w:hAnsi="Arial" w:cs="Arial"/>
          <w:color w:val="000000" w:themeColor="text1"/>
          <w:sz w:val="24"/>
          <w:szCs w:val="24"/>
          <w:shd w:val="clear" w:color="auto" w:fill="FFFFFF"/>
        </w:rPr>
      </w:pPr>
      <w:r w:rsidRPr="00690E9A">
        <w:rPr>
          <w:rFonts w:ascii="Arial" w:hAnsi="Arial" w:cs="Arial"/>
          <w:color w:val="000000" w:themeColor="text1"/>
          <w:sz w:val="24"/>
          <w:szCs w:val="24"/>
          <w:shd w:val="clear" w:color="auto" w:fill="FFFFFF"/>
        </w:rPr>
        <w:t>An inspiring and heart-warming presentation from special guest, Josh Quigley, who recently broke the Guin</w:t>
      </w:r>
      <w:r w:rsidR="000B31CE">
        <w:rPr>
          <w:rFonts w:ascii="Arial" w:hAnsi="Arial" w:cs="Arial"/>
          <w:color w:val="000000" w:themeColor="text1"/>
          <w:sz w:val="24"/>
          <w:szCs w:val="24"/>
          <w:shd w:val="clear" w:color="auto" w:fill="FFFFFF"/>
        </w:rPr>
        <w:t>n</w:t>
      </w:r>
      <w:r w:rsidRPr="00690E9A">
        <w:rPr>
          <w:rFonts w:ascii="Arial" w:hAnsi="Arial" w:cs="Arial"/>
          <w:color w:val="000000" w:themeColor="text1"/>
          <w:sz w:val="24"/>
          <w:szCs w:val="24"/>
          <w:shd w:val="clear" w:color="auto" w:fill="FFFFFF"/>
        </w:rPr>
        <w:t xml:space="preserve">ess World Record for cycling </w:t>
      </w:r>
      <w:proofErr w:type="gramStart"/>
      <w:r w:rsidRPr="00690E9A">
        <w:rPr>
          <w:rFonts w:ascii="Arial" w:hAnsi="Arial" w:cs="Arial"/>
          <w:color w:val="000000" w:themeColor="text1"/>
          <w:sz w:val="24"/>
          <w:szCs w:val="24"/>
          <w:shd w:val="clear" w:color="auto" w:fill="FFFFFF"/>
        </w:rPr>
        <w:t>a distance of 2179.66</w:t>
      </w:r>
      <w:proofErr w:type="gramEnd"/>
      <w:r w:rsidRPr="00690E9A">
        <w:rPr>
          <w:rFonts w:ascii="Arial" w:hAnsi="Arial" w:cs="Arial"/>
          <w:color w:val="000000" w:themeColor="text1"/>
          <w:sz w:val="24"/>
          <w:szCs w:val="24"/>
          <w:shd w:val="clear" w:color="auto" w:fill="FFFFFF"/>
        </w:rPr>
        <w:t xml:space="preserve"> miles in seven days.</w:t>
      </w:r>
      <w:r w:rsidR="000B31CE">
        <w:rPr>
          <w:rFonts w:ascii="Arial" w:hAnsi="Arial" w:cs="Arial"/>
          <w:color w:val="000000" w:themeColor="text1"/>
          <w:sz w:val="24"/>
          <w:szCs w:val="24"/>
          <w:shd w:val="clear" w:color="auto" w:fill="FFFFFF"/>
        </w:rPr>
        <w:t xml:space="preserve">  </w:t>
      </w:r>
      <w:r w:rsidRPr="00690E9A">
        <w:rPr>
          <w:rFonts w:ascii="Arial" w:hAnsi="Arial" w:cs="Arial"/>
          <w:color w:val="000000" w:themeColor="text1"/>
          <w:sz w:val="24"/>
          <w:szCs w:val="24"/>
          <w:shd w:val="clear" w:color="auto" w:fill="FFFFFF"/>
        </w:rPr>
        <w:t xml:space="preserve">An awesome achievement following a battle with his mental health as well </w:t>
      </w:r>
      <w:r w:rsidR="000B31CE">
        <w:rPr>
          <w:rFonts w:ascii="Arial" w:hAnsi="Arial" w:cs="Arial"/>
          <w:color w:val="000000" w:themeColor="text1"/>
          <w:sz w:val="24"/>
          <w:szCs w:val="24"/>
          <w:shd w:val="clear" w:color="auto" w:fill="FFFFFF"/>
        </w:rPr>
        <w:t xml:space="preserve">as </w:t>
      </w:r>
      <w:r w:rsidRPr="00690E9A">
        <w:rPr>
          <w:rFonts w:ascii="Arial" w:hAnsi="Arial" w:cs="Arial"/>
          <w:color w:val="000000" w:themeColor="text1"/>
          <w:sz w:val="24"/>
          <w:szCs w:val="24"/>
          <w:shd w:val="clear" w:color="auto" w:fill="FFFFFF"/>
        </w:rPr>
        <w:t xml:space="preserve">physical injuries received during his many cycling </w:t>
      </w:r>
      <w:proofErr w:type="gramStart"/>
      <w:r w:rsidRPr="00690E9A">
        <w:rPr>
          <w:rFonts w:ascii="Arial" w:hAnsi="Arial" w:cs="Arial"/>
          <w:color w:val="000000" w:themeColor="text1"/>
          <w:sz w:val="24"/>
          <w:szCs w:val="24"/>
          <w:shd w:val="clear" w:color="auto" w:fill="FFFFFF"/>
        </w:rPr>
        <w:t>challenges</w:t>
      </w:r>
      <w:r w:rsidR="008B42B7">
        <w:rPr>
          <w:rFonts w:ascii="Arial" w:hAnsi="Arial" w:cs="Arial"/>
          <w:color w:val="000000" w:themeColor="text1"/>
          <w:sz w:val="24"/>
          <w:szCs w:val="24"/>
          <w:shd w:val="clear" w:color="auto" w:fill="FFFFFF"/>
        </w:rPr>
        <w:t>;</w:t>
      </w:r>
      <w:proofErr w:type="gramEnd"/>
    </w:p>
    <w:p w14:paraId="17D60EC7" w14:textId="08DE312B" w:rsidR="00690E9A" w:rsidRPr="00690E9A" w:rsidRDefault="00690E9A" w:rsidP="00690E9A">
      <w:pPr>
        <w:pStyle w:val="ListParagraph"/>
        <w:numPr>
          <w:ilvl w:val="0"/>
          <w:numId w:val="12"/>
        </w:numPr>
        <w:spacing w:after="0" w:line="240" w:lineRule="auto"/>
        <w:ind w:left="714" w:right="680" w:hanging="357"/>
        <w:contextualSpacing w:val="0"/>
        <w:rPr>
          <w:rFonts w:ascii="Arial" w:hAnsi="Arial" w:cs="Arial"/>
          <w:color w:val="000000" w:themeColor="text1"/>
          <w:sz w:val="24"/>
          <w:szCs w:val="24"/>
          <w:shd w:val="clear" w:color="auto" w:fill="FFFFFF"/>
        </w:rPr>
      </w:pPr>
      <w:r w:rsidRPr="00690E9A">
        <w:rPr>
          <w:rFonts w:ascii="Arial" w:hAnsi="Arial" w:cs="Arial"/>
          <w:i/>
          <w:iCs/>
          <w:sz w:val="24"/>
          <w:szCs w:val="24"/>
        </w:rPr>
        <w:t>‘A Year in the life of ETF’</w:t>
      </w:r>
      <w:r w:rsidRPr="00690E9A">
        <w:rPr>
          <w:rFonts w:ascii="Arial" w:hAnsi="Arial" w:cs="Arial"/>
          <w:sz w:val="24"/>
          <w:szCs w:val="24"/>
        </w:rPr>
        <w:t xml:space="preserve"> </w:t>
      </w:r>
      <w:proofErr w:type="gramStart"/>
      <w:r w:rsidRPr="00690E9A">
        <w:rPr>
          <w:rFonts w:ascii="Arial" w:hAnsi="Arial" w:cs="Arial"/>
          <w:sz w:val="24"/>
          <w:szCs w:val="24"/>
        </w:rPr>
        <w:t>presentation</w:t>
      </w:r>
      <w:r w:rsidR="008B42B7">
        <w:rPr>
          <w:rFonts w:ascii="Arial" w:hAnsi="Arial" w:cs="Arial"/>
          <w:sz w:val="24"/>
          <w:szCs w:val="24"/>
        </w:rPr>
        <w:t>;</w:t>
      </w:r>
      <w:proofErr w:type="gramEnd"/>
    </w:p>
    <w:p w14:paraId="0A01AD01" w14:textId="5A1AC772" w:rsidR="00690E9A" w:rsidRPr="00690E9A" w:rsidRDefault="00690E9A" w:rsidP="00690E9A">
      <w:pPr>
        <w:pStyle w:val="ListParagraph"/>
        <w:numPr>
          <w:ilvl w:val="0"/>
          <w:numId w:val="12"/>
        </w:numPr>
        <w:spacing w:after="0" w:line="240" w:lineRule="auto"/>
        <w:ind w:right="680"/>
        <w:contextualSpacing w:val="0"/>
        <w:rPr>
          <w:rFonts w:ascii="Arial" w:hAnsi="Arial" w:cs="Arial"/>
          <w:color w:val="000000" w:themeColor="text1"/>
          <w:sz w:val="24"/>
          <w:szCs w:val="24"/>
          <w:shd w:val="clear" w:color="auto" w:fill="FFFFFF"/>
        </w:rPr>
      </w:pPr>
      <w:r w:rsidRPr="00690E9A">
        <w:rPr>
          <w:rFonts w:ascii="Arial" w:hAnsi="Arial" w:cs="Arial"/>
          <w:color w:val="000000" w:themeColor="text1"/>
          <w:sz w:val="24"/>
          <w:szCs w:val="24"/>
          <w:shd w:val="clear" w:color="auto" w:fill="FFFFFF"/>
        </w:rPr>
        <w:t>Election of the 2021 / 22,</w:t>
      </w:r>
      <w:r w:rsidR="000F0E07">
        <w:rPr>
          <w:rFonts w:ascii="Arial" w:hAnsi="Arial" w:cs="Arial"/>
          <w:color w:val="000000" w:themeColor="text1"/>
          <w:sz w:val="24"/>
          <w:szCs w:val="24"/>
          <w:shd w:val="clear" w:color="auto" w:fill="FFFFFF"/>
        </w:rPr>
        <w:t xml:space="preserve"> Executive </w:t>
      </w:r>
      <w:r w:rsidR="00CF2A77">
        <w:rPr>
          <w:rFonts w:ascii="Arial" w:hAnsi="Arial" w:cs="Arial"/>
          <w:color w:val="000000" w:themeColor="text1"/>
          <w:sz w:val="24"/>
          <w:szCs w:val="24"/>
          <w:shd w:val="clear" w:color="auto" w:fill="FFFFFF"/>
        </w:rPr>
        <w:t xml:space="preserve">Committee </w:t>
      </w:r>
      <w:r w:rsidR="00CF2A77" w:rsidRPr="00690E9A">
        <w:rPr>
          <w:rFonts w:ascii="Arial" w:hAnsi="Arial" w:cs="Arial"/>
          <w:color w:val="000000" w:themeColor="text1"/>
          <w:sz w:val="24"/>
          <w:szCs w:val="24"/>
          <w:shd w:val="clear" w:color="auto" w:fill="FFFFFF"/>
        </w:rPr>
        <w:t>including</w:t>
      </w:r>
      <w:r w:rsidRPr="00690E9A">
        <w:rPr>
          <w:rFonts w:ascii="Arial" w:hAnsi="Arial" w:cs="Arial"/>
          <w:color w:val="000000" w:themeColor="text1"/>
          <w:sz w:val="24"/>
          <w:szCs w:val="24"/>
          <w:shd w:val="clear" w:color="auto" w:fill="FFFFFF"/>
        </w:rPr>
        <w:t xml:space="preserve"> the welcome addition of a new </w:t>
      </w:r>
      <w:proofErr w:type="gramStart"/>
      <w:r w:rsidRPr="00690E9A">
        <w:rPr>
          <w:rFonts w:ascii="Arial" w:hAnsi="Arial" w:cs="Arial"/>
          <w:color w:val="000000" w:themeColor="text1"/>
          <w:sz w:val="24"/>
          <w:szCs w:val="24"/>
          <w:shd w:val="clear" w:color="auto" w:fill="FFFFFF"/>
        </w:rPr>
        <w:t>member</w:t>
      </w:r>
      <w:r w:rsidR="008B42B7">
        <w:rPr>
          <w:rFonts w:ascii="Arial" w:hAnsi="Arial" w:cs="Arial"/>
          <w:color w:val="000000" w:themeColor="text1"/>
          <w:sz w:val="24"/>
          <w:szCs w:val="24"/>
          <w:shd w:val="clear" w:color="auto" w:fill="FFFFFF"/>
        </w:rPr>
        <w:t>;</w:t>
      </w:r>
      <w:proofErr w:type="gramEnd"/>
    </w:p>
    <w:p w14:paraId="7D56C87D" w14:textId="04B1DDF9" w:rsidR="00690E9A" w:rsidRPr="00690E9A" w:rsidRDefault="00690E9A" w:rsidP="00690E9A">
      <w:pPr>
        <w:pStyle w:val="ListParagraph"/>
        <w:numPr>
          <w:ilvl w:val="0"/>
          <w:numId w:val="12"/>
        </w:numPr>
        <w:spacing w:after="0" w:line="240" w:lineRule="auto"/>
        <w:ind w:right="680"/>
        <w:contextualSpacing w:val="0"/>
        <w:rPr>
          <w:rFonts w:ascii="Arial" w:hAnsi="Arial" w:cs="Arial"/>
          <w:color w:val="000000" w:themeColor="text1"/>
          <w:sz w:val="24"/>
          <w:szCs w:val="24"/>
          <w:shd w:val="clear" w:color="auto" w:fill="FFFFFF"/>
        </w:rPr>
      </w:pPr>
      <w:r w:rsidRPr="00690E9A">
        <w:rPr>
          <w:rFonts w:ascii="Arial" w:hAnsi="Arial" w:cs="Arial"/>
          <w:sz w:val="24"/>
          <w:szCs w:val="24"/>
        </w:rPr>
        <w:t>A fun quiz to provide the final flourish to the proceedings.</w:t>
      </w:r>
    </w:p>
    <w:p w14:paraId="2526F6F3" w14:textId="369D3EC6" w:rsidR="00690E9A" w:rsidRPr="00690E9A" w:rsidRDefault="00BB5CC0" w:rsidP="00690E9A">
      <w:pPr>
        <w:ind w:right="680"/>
        <w:rPr>
          <w:rFonts w:ascii="Arial" w:hAnsi="Arial" w:cs="Arial"/>
        </w:rPr>
      </w:pPr>
      <w:r>
        <w:rPr>
          <w:rFonts w:ascii="Arial" w:hAnsi="Arial" w:cs="Arial"/>
        </w:rPr>
        <w:t>Thank you to everyone who attended and t</w:t>
      </w:r>
      <w:r w:rsidR="00DC643E">
        <w:rPr>
          <w:rFonts w:ascii="Arial" w:hAnsi="Arial" w:cs="Arial"/>
        </w:rPr>
        <w:t>ook</w:t>
      </w:r>
      <w:r>
        <w:rPr>
          <w:rFonts w:ascii="Arial" w:hAnsi="Arial" w:cs="Arial"/>
        </w:rPr>
        <w:t xml:space="preserve"> part</w:t>
      </w:r>
      <w:r w:rsidR="000F0E07">
        <w:rPr>
          <w:rFonts w:ascii="Arial" w:hAnsi="Arial" w:cs="Arial"/>
        </w:rPr>
        <w:t>, we hope you all enjoyed the event.</w:t>
      </w:r>
    </w:p>
    <w:p w14:paraId="46FE0993" w14:textId="4B08A176" w:rsidR="00730551" w:rsidRPr="00ED2499" w:rsidRDefault="00730551" w:rsidP="003D3F8F">
      <w:pPr>
        <w:spacing w:before="240"/>
        <w:rPr>
          <w:rFonts w:ascii="Arial" w:hAnsi="Arial" w:cs="Arial"/>
          <w:b/>
          <w:bCs/>
          <w:sz w:val="28"/>
          <w:szCs w:val="28"/>
        </w:rPr>
      </w:pPr>
      <w:r>
        <w:rPr>
          <w:rFonts w:ascii="Arial" w:hAnsi="Arial" w:cs="Arial"/>
          <w:b/>
          <w:bCs/>
          <w:sz w:val="28"/>
          <w:szCs w:val="28"/>
        </w:rPr>
        <w:t>U</w:t>
      </w:r>
      <w:r w:rsidRPr="00F37256">
        <w:rPr>
          <w:rFonts w:ascii="Arial" w:hAnsi="Arial" w:cs="Arial"/>
          <w:b/>
          <w:bCs/>
          <w:sz w:val="28"/>
          <w:szCs w:val="28"/>
        </w:rPr>
        <w:t xml:space="preserve">pdate </w:t>
      </w:r>
      <w:r w:rsidR="00B2370B">
        <w:rPr>
          <w:rFonts w:ascii="Arial" w:hAnsi="Arial" w:cs="Arial"/>
          <w:b/>
          <w:bCs/>
          <w:sz w:val="28"/>
          <w:szCs w:val="28"/>
        </w:rPr>
        <w:t xml:space="preserve">from </w:t>
      </w:r>
      <w:r>
        <w:rPr>
          <w:rFonts w:ascii="Arial" w:hAnsi="Arial" w:cs="Arial"/>
          <w:b/>
          <w:bCs/>
          <w:sz w:val="28"/>
          <w:szCs w:val="28"/>
        </w:rPr>
        <w:t>ETF</w:t>
      </w:r>
    </w:p>
    <w:p w14:paraId="6D57F0CE" w14:textId="3A735D73" w:rsidR="00DC643E" w:rsidRDefault="00DC643E" w:rsidP="00DC643E">
      <w:pPr>
        <w:rPr>
          <w:rFonts w:ascii="Arial" w:hAnsi="Arial" w:cs="Arial"/>
          <w:color w:val="000000" w:themeColor="text1"/>
          <w:szCs w:val="24"/>
          <w:shd w:val="clear" w:color="auto" w:fill="FFFFFF"/>
        </w:rPr>
      </w:pPr>
      <w:r w:rsidRPr="00882E70">
        <w:rPr>
          <w:rFonts w:ascii="Arial" w:hAnsi="Arial" w:cs="Arial"/>
          <w:color w:val="000000" w:themeColor="text1"/>
          <w:szCs w:val="24"/>
          <w:shd w:val="clear" w:color="auto" w:fill="FFFFFF"/>
        </w:rPr>
        <w:t>Although restrictions are continuing to ease and the Norton Park Centre is now open, the Federation's Office remains closed</w:t>
      </w:r>
      <w:r>
        <w:rPr>
          <w:rFonts w:ascii="Arial" w:hAnsi="Arial" w:cs="Arial"/>
          <w:color w:val="000000" w:themeColor="text1"/>
          <w:szCs w:val="24"/>
          <w:shd w:val="clear" w:color="auto" w:fill="FFFFFF"/>
        </w:rPr>
        <w:t xml:space="preserve"> to ensure</w:t>
      </w:r>
      <w:r w:rsidRPr="00882E70">
        <w:rPr>
          <w:rFonts w:ascii="Arial" w:hAnsi="Arial" w:cs="Arial"/>
          <w:color w:val="000000" w:themeColor="text1"/>
          <w:szCs w:val="24"/>
          <w:shd w:val="clear" w:color="auto" w:fill="FFFFFF"/>
        </w:rPr>
        <w:t xml:space="preserve"> the continued protection of both staff and service users.</w:t>
      </w:r>
      <w:r>
        <w:rPr>
          <w:rFonts w:ascii="Arial" w:hAnsi="Arial" w:cs="Arial"/>
          <w:color w:val="000000" w:themeColor="text1"/>
          <w:szCs w:val="24"/>
          <w:shd w:val="clear" w:color="auto" w:fill="FFFFFF"/>
        </w:rPr>
        <w:t xml:space="preserve">  </w:t>
      </w:r>
      <w:r w:rsidRPr="00882E70">
        <w:rPr>
          <w:rFonts w:ascii="Arial" w:hAnsi="Arial" w:cs="Arial"/>
          <w:color w:val="000000" w:themeColor="text1"/>
          <w:szCs w:val="24"/>
          <w:shd w:val="clear" w:color="auto" w:fill="FFFFFF"/>
        </w:rPr>
        <w:t xml:space="preserve">ETF continues to operate </w:t>
      </w:r>
      <w:proofErr w:type="gramStart"/>
      <w:r w:rsidRPr="00882E70">
        <w:rPr>
          <w:rFonts w:ascii="Arial" w:hAnsi="Arial" w:cs="Arial"/>
          <w:color w:val="000000" w:themeColor="text1"/>
          <w:szCs w:val="24"/>
          <w:shd w:val="clear" w:color="auto" w:fill="FFFFFF"/>
        </w:rPr>
        <w:t>on a daily basis</w:t>
      </w:r>
      <w:proofErr w:type="gramEnd"/>
      <w:r w:rsidRPr="00882E70">
        <w:rPr>
          <w:rFonts w:ascii="Arial" w:hAnsi="Arial" w:cs="Arial"/>
          <w:color w:val="000000" w:themeColor="text1"/>
          <w:szCs w:val="24"/>
          <w:shd w:val="clear" w:color="auto" w:fill="FFFFFF"/>
        </w:rPr>
        <w:t xml:space="preserve"> and staff can be contacted</w:t>
      </w:r>
      <w:r>
        <w:rPr>
          <w:rFonts w:ascii="Arial" w:hAnsi="Arial" w:cs="Arial"/>
          <w:color w:val="000000" w:themeColor="text1"/>
          <w:szCs w:val="24"/>
          <w:shd w:val="clear" w:color="auto" w:fill="FFFFFF"/>
        </w:rPr>
        <w:t xml:space="preserve"> </w:t>
      </w:r>
      <w:r w:rsidRPr="00882E70">
        <w:rPr>
          <w:rFonts w:ascii="Arial" w:hAnsi="Arial" w:cs="Arial"/>
          <w:color w:val="000000" w:themeColor="text1"/>
          <w:szCs w:val="24"/>
        </w:rPr>
        <w:t xml:space="preserve">at </w:t>
      </w:r>
      <w:hyperlink r:id="rId18" w:history="1">
        <w:r w:rsidRPr="00882E70">
          <w:rPr>
            <w:rStyle w:val="Hyperlink"/>
            <w:rFonts w:ascii="Arial" w:hAnsi="Arial" w:cs="Arial"/>
            <w:szCs w:val="24"/>
          </w:rPr>
          <w:t>info@edinburghtenants.org.uk</w:t>
        </w:r>
      </w:hyperlink>
      <w:r w:rsidRPr="00882E70">
        <w:rPr>
          <w:rFonts w:ascii="Arial" w:hAnsi="Arial" w:cs="Arial"/>
          <w:szCs w:val="24"/>
        </w:rPr>
        <w:t xml:space="preserve"> </w:t>
      </w:r>
      <w:r w:rsidRPr="00882E70">
        <w:rPr>
          <w:rFonts w:ascii="Arial" w:hAnsi="Arial" w:cs="Arial"/>
          <w:color w:val="000000" w:themeColor="text1"/>
          <w:szCs w:val="24"/>
          <w:shd w:val="clear" w:color="auto" w:fill="FFFFFF"/>
        </w:rPr>
        <w:t>or phone 0131 475 2509.</w:t>
      </w:r>
      <w:r w:rsidR="00145F47">
        <w:rPr>
          <w:rFonts w:ascii="Arial" w:hAnsi="Arial" w:cs="Arial"/>
          <w:color w:val="000000" w:themeColor="text1"/>
          <w:szCs w:val="24"/>
          <w:shd w:val="clear" w:color="auto" w:fill="FFFFFF"/>
        </w:rPr>
        <w:t xml:space="preserve">  </w:t>
      </w:r>
      <w:r w:rsidRPr="00882E70">
        <w:rPr>
          <w:rFonts w:ascii="Arial" w:hAnsi="Arial" w:cs="Arial"/>
          <w:color w:val="000000" w:themeColor="text1"/>
          <w:szCs w:val="24"/>
          <w:shd w:val="clear" w:color="auto" w:fill="FFFFFF"/>
        </w:rPr>
        <w:t xml:space="preserve">A further update will be provided on ETF's </w:t>
      </w:r>
      <w:r>
        <w:rPr>
          <w:rFonts w:ascii="Arial" w:hAnsi="Arial" w:cs="Arial"/>
          <w:color w:val="000000" w:themeColor="text1"/>
          <w:szCs w:val="24"/>
          <w:shd w:val="clear" w:color="auto" w:fill="FFFFFF"/>
        </w:rPr>
        <w:t>plans to return to the office in the New Year</w:t>
      </w:r>
      <w:r w:rsidRPr="00882E70">
        <w:rPr>
          <w:rFonts w:ascii="Arial" w:hAnsi="Arial" w:cs="Arial"/>
          <w:color w:val="000000" w:themeColor="text1"/>
          <w:szCs w:val="24"/>
          <w:shd w:val="clear" w:color="auto" w:fill="FFFFFF"/>
        </w:rPr>
        <w:t>.</w:t>
      </w:r>
    </w:p>
    <w:p w14:paraId="014A6F62" w14:textId="1621D77E" w:rsidR="00DC643E" w:rsidRPr="003D3F8F" w:rsidRDefault="00DC643E" w:rsidP="00DC643E">
      <w:pPr>
        <w:rPr>
          <w:rFonts w:ascii="Arial" w:hAnsi="Arial" w:cs="Arial"/>
          <w:color w:val="000000" w:themeColor="text1"/>
          <w:szCs w:val="24"/>
        </w:rPr>
      </w:pPr>
      <w:r>
        <w:rPr>
          <w:rFonts w:ascii="Arial" w:hAnsi="Arial" w:cs="Arial"/>
          <w:color w:val="000000" w:themeColor="text1"/>
          <w:szCs w:val="24"/>
          <w:shd w:val="clear" w:color="auto" w:fill="FFFFFF"/>
        </w:rPr>
        <w:t>Continued restrictions mean i</w:t>
      </w:r>
      <w:r w:rsidRPr="00882E70">
        <w:rPr>
          <w:rFonts w:ascii="Arial" w:hAnsi="Arial" w:cs="Arial"/>
          <w:color w:val="000000" w:themeColor="text1"/>
          <w:szCs w:val="24"/>
          <w:shd w:val="clear" w:color="auto" w:fill="FFFFFF"/>
        </w:rPr>
        <w:t xml:space="preserve">t is likely that </w:t>
      </w:r>
      <w:r>
        <w:rPr>
          <w:rFonts w:ascii="Arial" w:hAnsi="Arial" w:cs="Arial"/>
          <w:color w:val="000000" w:themeColor="text1"/>
          <w:szCs w:val="24"/>
          <w:shd w:val="clear" w:color="auto" w:fill="FFFFFF"/>
        </w:rPr>
        <w:t xml:space="preserve">we will continue to work </w:t>
      </w:r>
      <w:r w:rsidRPr="00882E70">
        <w:rPr>
          <w:rFonts w:ascii="Arial" w:hAnsi="Arial" w:cs="Arial"/>
          <w:color w:val="000000" w:themeColor="text1"/>
          <w:szCs w:val="24"/>
          <w:shd w:val="clear" w:color="auto" w:fill="FFFFFF"/>
        </w:rPr>
        <w:t>online</w:t>
      </w:r>
      <w:r>
        <w:rPr>
          <w:rFonts w:ascii="Arial" w:hAnsi="Arial" w:cs="Arial"/>
          <w:color w:val="000000" w:themeColor="text1"/>
          <w:szCs w:val="24"/>
          <w:shd w:val="clear" w:color="auto" w:fill="FFFFFF"/>
        </w:rPr>
        <w:t xml:space="preserve"> </w:t>
      </w:r>
      <w:r w:rsidRPr="00882E70">
        <w:rPr>
          <w:rFonts w:ascii="Arial" w:hAnsi="Arial" w:cs="Arial"/>
          <w:color w:val="000000" w:themeColor="text1"/>
          <w:szCs w:val="24"/>
          <w:shd w:val="clear" w:color="auto" w:fill="FFFFFF"/>
        </w:rPr>
        <w:t>for the foreseeable future.</w:t>
      </w:r>
      <w:r w:rsidR="005B7C4D">
        <w:rPr>
          <w:rFonts w:ascii="Arial" w:hAnsi="Arial" w:cs="Arial"/>
          <w:color w:val="000000" w:themeColor="text1"/>
          <w:szCs w:val="24"/>
          <w:shd w:val="clear" w:color="auto" w:fill="FFFFFF"/>
        </w:rPr>
        <w:t xml:space="preserve">  </w:t>
      </w:r>
      <w:r>
        <w:rPr>
          <w:rFonts w:ascii="Arial" w:hAnsi="Arial" w:cs="Arial"/>
          <w:color w:val="000000" w:themeColor="text1"/>
          <w:szCs w:val="24"/>
          <w:shd w:val="clear" w:color="auto" w:fill="FFFFFF"/>
        </w:rPr>
        <w:t>D</w:t>
      </w:r>
      <w:r w:rsidRPr="00882E70">
        <w:rPr>
          <w:rFonts w:ascii="Arial" w:hAnsi="Arial" w:cs="Arial"/>
          <w:color w:val="000000" w:themeColor="text1"/>
          <w:szCs w:val="24"/>
          <w:shd w:val="clear" w:color="auto" w:fill="FFFFFF"/>
        </w:rPr>
        <w:t xml:space="preserve">igital working, training and participation are </w:t>
      </w:r>
      <w:r>
        <w:rPr>
          <w:rFonts w:ascii="Arial" w:hAnsi="Arial" w:cs="Arial"/>
          <w:color w:val="000000" w:themeColor="text1"/>
          <w:szCs w:val="24"/>
          <w:shd w:val="clear" w:color="auto" w:fill="FFFFFF"/>
        </w:rPr>
        <w:t xml:space="preserve">therefore </w:t>
      </w:r>
      <w:r w:rsidRPr="00882E70">
        <w:rPr>
          <w:rFonts w:ascii="Arial" w:hAnsi="Arial" w:cs="Arial"/>
          <w:color w:val="000000" w:themeColor="text1"/>
          <w:szCs w:val="24"/>
          <w:shd w:val="clear" w:color="auto" w:fill="FFFFFF"/>
        </w:rPr>
        <w:t>priorities for the Federation</w:t>
      </w:r>
      <w:r>
        <w:rPr>
          <w:rFonts w:ascii="Arial" w:hAnsi="Arial" w:cs="Arial"/>
          <w:color w:val="000000" w:themeColor="text1"/>
          <w:szCs w:val="24"/>
          <w:shd w:val="clear" w:color="auto" w:fill="FFFFFF"/>
        </w:rPr>
        <w:t xml:space="preserve"> and </w:t>
      </w:r>
      <w:r w:rsidRPr="00882E70">
        <w:rPr>
          <w:rFonts w:ascii="Arial" w:hAnsi="Arial" w:cs="Arial"/>
          <w:color w:val="000000" w:themeColor="text1"/>
          <w:szCs w:val="24"/>
          <w:shd w:val="clear" w:color="auto" w:fill="FFFFFF"/>
        </w:rPr>
        <w:t>ETF staff can offer you support.</w:t>
      </w:r>
      <w:r w:rsidR="005B7C4D">
        <w:rPr>
          <w:rFonts w:ascii="Arial" w:hAnsi="Arial" w:cs="Arial"/>
          <w:color w:val="000000" w:themeColor="text1"/>
          <w:szCs w:val="24"/>
          <w:shd w:val="clear" w:color="auto" w:fill="FFFFFF"/>
        </w:rPr>
        <w:t xml:space="preserve">  </w:t>
      </w:r>
      <w:r w:rsidRPr="00882E70">
        <w:rPr>
          <w:rFonts w:ascii="Arial" w:hAnsi="Arial" w:cs="Arial"/>
          <w:color w:val="000000" w:themeColor="text1"/>
          <w:szCs w:val="24"/>
          <w:shd w:val="clear" w:color="auto" w:fill="FFFFFF"/>
        </w:rPr>
        <w:t xml:space="preserve">If you have a computer, smartphone or tablet and would like to take part </w:t>
      </w:r>
      <w:r w:rsidR="00DC0060">
        <w:rPr>
          <w:rFonts w:ascii="Arial" w:hAnsi="Arial" w:cs="Arial"/>
          <w:color w:val="000000" w:themeColor="text1"/>
          <w:szCs w:val="24"/>
          <w:shd w:val="clear" w:color="auto" w:fill="FFFFFF"/>
        </w:rPr>
        <w:t xml:space="preserve">in any of our events </w:t>
      </w:r>
      <w:r w:rsidRPr="00882E70">
        <w:rPr>
          <w:rFonts w:ascii="Arial" w:hAnsi="Arial" w:cs="Arial"/>
          <w:color w:val="000000" w:themeColor="text1"/>
          <w:szCs w:val="24"/>
          <w:shd w:val="clear" w:color="auto" w:fill="FFFFFF"/>
        </w:rPr>
        <w:t xml:space="preserve">please </w:t>
      </w:r>
      <w:r>
        <w:rPr>
          <w:rFonts w:ascii="Arial" w:hAnsi="Arial" w:cs="Arial"/>
          <w:color w:val="000000" w:themeColor="text1"/>
          <w:szCs w:val="24"/>
          <w:shd w:val="clear" w:color="auto" w:fill="FFFFFF"/>
        </w:rPr>
        <w:t xml:space="preserve">contact </w:t>
      </w:r>
      <w:r w:rsidRPr="00882E70">
        <w:rPr>
          <w:rFonts w:ascii="Arial" w:hAnsi="Arial" w:cs="Arial"/>
          <w:color w:val="000000" w:themeColor="text1"/>
          <w:szCs w:val="24"/>
          <w:shd w:val="clear" w:color="auto" w:fill="FFFFFF"/>
        </w:rPr>
        <w:t>ETF's Development Worker Mark Henry</w:t>
      </w:r>
      <w:r>
        <w:rPr>
          <w:rFonts w:ascii="Arial" w:hAnsi="Arial" w:cs="Arial"/>
          <w:color w:val="000000" w:themeColor="text1"/>
          <w:szCs w:val="24"/>
          <w:shd w:val="clear" w:color="auto" w:fill="FFFFFF"/>
        </w:rPr>
        <w:t xml:space="preserve"> by calling 07918 742468 or email </w:t>
      </w:r>
      <w:hyperlink r:id="rId19" w:history="1">
        <w:r w:rsidRPr="00B9596A">
          <w:rPr>
            <w:rStyle w:val="Hyperlink"/>
            <w:rFonts w:ascii="Arial" w:hAnsi="Arial" w:cs="Arial"/>
            <w:szCs w:val="24"/>
          </w:rPr>
          <w:t>mark@edinburghtenants.org.uk</w:t>
        </w:r>
      </w:hyperlink>
      <w:r w:rsidRPr="00882E70">
        <w:rPr>
          <w:rFonts w:ascii="Arial" w:hAnsi="Arial" w:cs="Arial"/>
          <w:color w:val="000000" w:themeColor="text1"/>
          <w:szCs w:val="24"/>
          <w:shd w:val="clear" w:color="auto" w:fill="FFFFFF"/>
        </w:rPr>
        <w:t>.</w:t>
      </w:r>
    </w:p>
    <w:p w14:paraId="48B78A58" w14:textId="497DF6F0" w:rsidR="003D3F8F" w:rsidRPr="00AF39B6" w:rsidRDefault="003D3F8F" w:rsidP="003D3F8F">
      <w:pPr>
        <w:spacing w:before="240"/>
        <w:rPr>
          <w:rFonts w:ascii="Arial" w:hAnsi="Arial" w:cs="Arial"/>
          <w:b/>
          <w:bCs/>
          <w:sz w:val="28"/>
          <w:szCs w:val="28"/>
        </w:rPr>
      </w:pPr>
      <w:r w:rsidRPr="00AF39B6">
        <w:rPr>
          <w:rFonts w:ascii="Arial" w:hAnsi="Arial" w:cs="Arial"/>
          <w:b/>
          <w:bCs/>
          <w:sz w:val="28"/>
          <w:szCs w:val="28"/>
        </w:rPr>
        <w:t>ETF Annual Report</w:t>
      </w:r>
    </w:p>
    <w:p w14:paraId="44432C08" w14:textId="00773A32" w:rsidR="003D3F8F" w:rsidRPr="002B7D1E" w:rsidRDefault="003D3F8F" w:rsidP="003D3F8F">
      <w:pPr>
        <w:rPr>
          <w:rFonts w:ascii="Arial" w:hAnsi="Arial" w:cs="Arial"/>
          <w:color w:val="000000" w:themeColor="text1"/>
          <w:szCs w:val="24"/>
        </w:rPr>
      </w:pPr>
      <w:r w:rsidRPr="00AF39B6">
        <w:rPr>
          <w:rFonts w:ascii="Arial" w:hAnsi="Arial" w:cs="Arial"/>
        </w:rPr>
        <w:t>All groups should have received a copy of the Federation's Annual Report for 20</w:t>
      </w:r>
      <w:r w:rsidR="005B7C4D">
        <w:rPr>
          <w:rFonts w:ascii="Arial" w:hAnsi="Arial" w:cs="Arial"/>
        </w:rPr>
        <w:t>20</w:t>
      </w:r>
      <w:r w:rsidRPr="00AF39B6">
        <w:rPr>
          <w:rFonts w:ascii="Arial" w:hAnsi="Arial" w:cs="Arial"/>
        </w:rPr>
        <w:t>/202</w:t>
      </w:r>
      <w:r w:rsidR="005B7C4D">
        <w:rPr>
          <w:rFonts w:ascii="Arial" w:hAnsi="Arial" w:cs="Arial"/>
        </w:rPr>
        <w:t>1</w:t>
      </w:r>
      <w:r w:rsidRPr="00AF39B6">
        <w:rPr>
          <w:rFonts w:ascii="Arial" w:hAnsi="Arial" w:cs="Arial"/>
        </w:rPr>
        <w:t xml:space="preserve">.  If you would like </w:t>
      </w:r>
      <w:r>
        <w:rPr>
          <w:rFonts w:ascii="Arial" w:hAnsi="Arial" w:cs="Arial"/>
        </w:rPr>
        <w:t xml:space="preserve">to request an </w:t>
      </w:r>
      <w:r w:rsidRPr="00AF39B6">
        <w:rPr>
          <w:rFonts w:ascii="Arial" w:hAnsi="Arial" w:cs="Arial"/>
        </w:rPr>
        <w:t>extra cop</w:t>
      </w:r>
      <w:r>
        <w:rPr>
          <w:rFonts w:ascii="Arial" w:hAnsi="Arial" w:cs="Arial"/>
        </w:rPr>
        <w:t>y</w:t>
      </w:r>
      <w:r w:rsidRPr="00AF39B6">
        <w:rPr>
          <w:rFonts w:ascii="Arial" w:hAnsi="Arial" w:cs="Arial"/>
        </w:rPr>
        <w:t xml:space="preserve">, </w:t>
      </w:r>
      <w:r w:rsidR="00D14567">
        <w:rPr>
          <w:rFonts w:ascii="Arial" w:hAnsi="Arial" w:cs="Arial"/>
        </w:rPr>
        <w:t xml:space="preserve">or provide feedback on the Annual Report, </w:t>
      </w:r>
      <w:r w:rsidRPr="00AF39B6">
        <w:rPr>
          <w:rFonts w:ascii="Arial" w:hAnsi="Arial" w:cs="Arial"/>
        </w:rPr>
        <w:t xml:space="preserve">please email </w:t>
      </w:r>
      <w:hyperlink r:id="rId20" w:history="1">
        <w:r w:rsidRPr="00E46BC3">
          <w:rPr>
            <w:rStyle w:val="Hyperlink"/>
            <w:rFonts w:ascii="Arial" w:hAnsi="Arial" w:cs="Arial"/>
          </w:rPr>
          <w:t>info@edinburghtenants.org.uk</w:t>
        </w:r>
      </w:hyperlink>
      <w:r>
        <w:rPr>
          <w:rFonts w:ascii="Arial" w:hAnsi="Arial" w:cs="Arial"/>
        </w:rPr>
        <w:t xml:space="preserve"> </w:t>
      </w:r>
      <w:r w:rsidRPr="00AF39B6">
        <w:rPr>
          <w:rFonts w:ascii="Arial" w:hAnsi="Arial" w:cs="Arial"/>
        </w:rPr>
        <w:t>or phone 0131 475 2509.</w:t>
      </w:r>
      <w:r w:rsidR="00082BCF">
        <w:rPr>
          <w:rFonts w:ascii="Arial" w:hAnsi="Arial" w:cs="Arial"/>
        </w:rPr>
        <w:t xml:space="preserve">  </w:t>
      </w:r>
      <w:r w:rsidRPr="00AF39B6">
        <w:rPr>
          <w:rFonts w:ascii="Arial" w:hAnsi="Arial" w:cs="Arial"/>
        </w:rPr>
        <w:t>A copy of the Annual Report is available on o</w:t>
      </w:r>
      <w:r>
        <w:rPr>
          <w:rFonts w:ascii="Arial" w:hAnsi="Arial" w:cs="Arial"/>
        </w:rPr>
        <w:t xml:space="preserve">ur website at </w:t>
      </w:r>
      <w:hyperlink r:id="rId21" w:history="1">
        <w:r w:rsidRPr="00BC2310">
          <w:rPr>
            <w:rStyle w:val="Hyperlink"/>
            <w:rFonts w:ascii="Arial" w:hAnsi="Arial" w:cs="Arial"/>
          </w:rPr>
          <w:t>https://www.edinburghtenants.org.uk/etf-annual-report-2020-2021/</w:t>
        </w:r>
      </w:hyperlink>
      <w:r>
        <w:rPr>
          <w:rFonts w:ascii="Arial" w:hAnsi="Arial" w:cs="Arial"/>
        </w:rPr>
        <w:t>.</w:t>
      </w:r>
    </w:p>
    <w:p w14:paraId="2627DFDA" w14:textId="1EA1A4EC" w:rsidR="00730551" w:rsidRDefault="00730551" w:rsidP="00730551">
      <w:pPr>
        <w:rPr>
          <w:rFonts w:ascii="Arial" w:hAnsi="Arial" w:cs="Arial"/>
          <w:color w:val="000000" w:themeColor="text1"/>
          <w:szCs w:val="24"/>
          <w:shd w:val="clear" w:color="auto" w:fill="FFFFFF"/>
        </w:rPr>
      </w:pPr>
    </w:p>
    <w:p w14:paraId="1D784420" w14:textId="321842D7" w:rsidR="009A3276" w:rsidRDefault="009A3276" w:rsidP="00FC2937">
      <w:pPr>
        <w:rPr>
          <w:rFonts w:ascii="Arial" w:hAnsi="Arial" w:cs="Arial"/>
          <w:color w:val="000000" w:themeColor="text1"/>
        </w:rPr>
      </w:pPr>
    </w:p>
    <w:p w14:paraId="32E03C57" w14:textId="644EA62B" w:rsidR="00E16ABC" w:rsidRDefault="00E16ABC" w:rsidP="00FC2937">
      <w:pPr>
        <w:rPr>
          <w:rFonts w:ascii="Arial" w:hAnsi="Arial" w:cs="Arial"/>
          <w:color w:val="000000" w:themeColor="text1"/>
        </w:rPr>
      </w:pPr>
    </w:p>
    <w:p w14:paraId="3849BB7A" w14:textId="77777777" w:rsidR="00FA3BCB" w:rsidRDefault="00FA3BCB" w:rsidP="00FC2937">
      <w:pPr>
        <w:rPr>
          <w:rFonts w:ascii="Arial" w:hAnsi="Arial" w:cs="Arial"/>
          <w:color w:val="000000" w:themeColor="text1"/>
        </w:rPr>
      </w:pPr>
    </w:p>
    <w:p w14:paraId="16D20521" w14:textId="77777777" w:rsidR="00E203BA" w:rsidRDefault="00E203BA" w:rsidP="00E203BA">
      <w:pPr>
        <w:rPr>
          <w:rFonts w:ascii="Arial" w:hAnsi="Arial" w:cs="Arial"/>
          <w:szCs w:val="24"/>
        </w:rPr>
      </w:pPr>
      <w:r>
        <w:rPr>
          <w:rFonts w:ascii="Arial" w:hAnsi="Arial" w:cs="Arial"/>
          <w:b/>
          <w:noProof/>
          <w:sz w:val="28"/>
          <w:szCs w:val="28"/>
          <w:lang w:eastAsia="en-GB"/>
        </w:rPr>
        <w:drawing>
          <wp:anchor distT="0" distB="0" distL="114300" distR="114300" simplePos="0" relativeHeight="251660288" behindDoc="1" locked="0" layoutInCell="1" allowOverlap="1" wp14:anchorId="44854102" wp14:editId="471BC3DD">
            <wp:simplePos x="0" y="0"/>
            <wp:positionH relativeFrom="column">
              <wp:posOffset>23495</wp:posOffset>
            </wp:positionH>
            <wp:positionV relativeFrom="paragraph">
              <wp:posOffset>4445</wp:posOffset>
            </wp:positionV>
            <wp:extent cx="5762625" cy="428625"/>
            <wp:effectExtent l="0" t="0" r="9525" b="9525"/>
            <wp:wrapNone/>
            <wp:docPr id="9" name="Picture 9" descr="S:\ALL OFFICE FILES\annual reports\Annual Report 2014\Pictures\Footer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OFFICE FILES\annual reports\Annual Report 2014\Pictures\FooterGraphic.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2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1B9137" w14:textId="77777777" w:rsidR="00E203BA" w:rsidRPr="00994C08" w:rsidRDefault="00E203BA" w:rsidP="00E203BA">
      <w:pPr>
        <w:pBdr>
          <w:bottom w:val="single" w:sz="4" w:space="1" w:color="auto"/>
          <w:between w:val="single" w:sz="4" w:space="1" w:color="auto"/>
        </w:pBdr>
        <w:jc w:val="center"/>
        <w:rPr>
          <w:rFonts w:ascii="Arial" w:hAnsi="Arial" w:cs="Arial"/>
          <w:b/>
          <w:sz w:val="22"/>
          <w:szCs w:val="22"/>
        </w:rPr>
      </w:pPr>
      <w:r w:rsidRPr="00994C08">
        <w:rPr>
          <w:rFonts w:ascii="Arial" w:hAnsi="Arial" w:cs="Arial"/>
          <w:b/>
          <w:sz w:val="22"/>
          <w:szCs w:val="22"/>
        </w:rPr>
        <w:t>Edinburgh Tenants Federation Norton Park 57 Albion Road Edinburgh EH7 5QY</w:t>
      </w:r>
    </w:p>
    <w:p w14:paraId="469EB6BC" w14:textId="77777777" w:rsidR="00E203BA" w:rsidRDefault="00E203BA" w:rsidP="00E203BA">
      <w:pPr>
        <w:ind w:left="-360" w:right="-348"/>
        <w:jc w:val="center"/>
        <w:rPr>
          <w:rFonts w:ascii="Arial" w:hAnsi="Arial" w:cs="Arial"/>
          <w:b/>
          <w:sz w:val="22"/>
          <w:szCs w:val="22"/>
        </w:rPr>
      </w:pPr>
      <w:r w:rsidRPr="0079390C">
        <w:rPr>
          <w:rFonts w:ascii="Wingdings 2" w:hAnsi="Wingdings 2"/>
        </w:rPr>
        <w:t></w:t>
      </w:r>
      <w:r w:rsidRPr="00994C08">
        <w:rPr>
          <w:rFonts w:ascii="Arial" w:hAnsi="Arial" w:cs="Arial"/>
          <w:b/>
          <w:sz w:val="22"/>
          <w:szCs w:val="22"/>
        </w:rPr>
        <w:t>0131 475 2509</w:t>
      </w:r>
      <w:r w:rsidRPr="00994C08">
        <w:rPr>
          <w:rFonts w:ascii="Arial" w:hAnsi="Arial" w:cs="Arial"/>
        </w:rPr>
        <w:t xml:space="preserve"> </w:t>
      </w:r>
      <w:r w:rsidRPr="00994C08">
        <w:rPr>
          <w:rFonts w:ascii="Arial" w:hAnsi="Arial" w:cs="Arial"/>
        </w:rPr>
        <w:t></w:t>
      </w:r>
      <w:smartTag w:uri="urn:schemas-microsoft-com:office:smarttags" w:element="PersonName">
        <w:smartTag w:uri="urn:schemas-microsoft-com:office:smarttags" w:element="PersonName">
          <w:r w:rsidRPr="00994C08">
            <w:rPr>
              <w:rFonts w:ascii="Arial" w:hAnsi="Arial" w:cs="Arial"/>
              <w:b/>
              <w:sz w:val="22"/>
              <w:szCs w:val="22"/>
            </w:rPr>
            <w:t>info@edinburghtenants.org</w:t>
          </w:r>
        </w:smartTag>
        <w:r w:rsidRPr="00994C08">
          <w:rPr>
            <w:rFonts w:ascii="Arial" w:hAnsi="Arial" w:cs="Arial"/>
            <w:b/>
            <w:sz w:val="22"/>
            <w:szCs w:val="22"/>
          </w:rPr>
          <w:t>.uk</w:t>
        </w:r>
      </w:smartTag>
      <w:r w:rsidRPr="00994C08">
        <w:rPr>
          <w:rFonts w:ascii="Arial" w:hAnsi="Arial" w:cs="Arial"/>
        </w:rPr>
        <w:t xml:space="preserve"> </w:t>
      </w:r>
      <w:r w:rsidRPr="00994C08">
        <w:rPr>
          <w:rFonts w:ascii="Arial" w:hAnsi="Arial" w:cs="Arial"/>
        </w:rPr>
        <w:sym w:font="Webdings" w:char="F0FC"/>
      </w:r>
      <w:r w:rsidRPr="00994C08">
        <w:rPr>
          <w:rFonts w:ascii="Arial" w:hAnsi="Arial" w:cs="Arial"/>
          <w:b/>
          <w:sz w:val="22"/>
          <w:szCs w:val="22"/>
        </w:rPr>
        <w:t>www.edinburghtenants.org.uk</w:t>
      </w:r>
    </w:p>
    <w:p w14:paraId="51D51646" w14:textId="77777777" w:rsidR="00E203BA" w:rsidRPr="0096277D" w:rsidRDefault="00E203BA" w:rsidP="00E203BA">
      <w:pPr>
        <w:jc w:val="center"/>
        <w:rPr>
          <w:rFonts w:ascii="Arial" w:eastAsiaTheme="minorEastAsia" w:hAnsi="Arial" w:cs="Arial"/>
          <w:noProof/>
          <w:color w:val="000000" w:themeColor="text1"/>
          <w:sz w:val="20"/>
          <w:lang w:eastAsia="en-GB"/>
        </w:rPr>
      </w:pPr>
      <w:r w:rsidRPr="0096277D">
        <w:rPr>
          <w:rFonts w:ascii="Arial" w:eastAsiaTheme="minorEastAsia" w:hAnsi="Arial" w:cs="Arial"/>
          <w:noProof/>
          <w:color w:val="000000" w:themeColor="text1"/>
          <w:sz w:val="20"/>
          <w:lang w:eastAsia="en-GB"/>
        </w:rPr>
        <w:t>Edinburgh Tenants Federation is a Scottish Chari</w:t>
      </w:r>
      <w:r>
        <w:rPr>
          <w:rFonts w:ascii="Arial" w:eastAsiaTheme="minorEastAsia" w:hAnsi="Arial" w:cs="Arial"/>
          <w:noProof/>
          <w:color w:val="000000" w:themeColor="text1"/>
          <w:sz w:val="20"/>
          <w:lang w:eastAsia="en-GB"/>
        </w:rPr>
        <w:t>table Incorporated Organisation</w:t>
      </w:r>
      <w:r w:rsidRPr="0096277D">
        <w:rPr>
          <w:rFonts w:ascii="Arial" w:eastAsiaTheme="minorEastAsia" w:hAnsi="Arial" w:cs="Arial"/>
          <w:noProof/>
          <w:color w:val="000000" w:themeColor="text1"/>
          <w:sz w:val="20"/>
          <w:lang w:eastAsia="en-GB"/>
        </w:rPr>
        <w:t xml:space="preserve"> (SCIO) SC048236, regulated by the Scottish Charity Regulator (OSCR)</w:t>
      </w:r>
    </w:p>
    <w:p w14:paraId="76C45C4F" w14:textId="1F42D824" w:rsidR="00E203BA" w:rsidRDefault="00E203BA" w:rsidP="00E203BA">
      <w:pPr>
        <w:ind w:left="-360" w:right="-348"/>
        <w:jc w:val="center"/>
        <w:rPr>
          <w:rFonts w:ascii="Arial" w:hAnsi="Arial" w:cs="Arial"/>
          <w:b/>
          <w:sz w:val="22"/>
          <w:szCs w:val="22"/>
        </w:rPr>
      </w:pPr>
    </w:p>
    <w:p w14:paraId="6D43FD05" w14:textId="77777777" w:rsidR="00FA3BCB" w:rsidRDefault="00FA3BCB" w:rsidP="00E203BA">
      <w:pPr>
        <w:ind w:left="-360" w:right="-348"/>
        <w:jc w:val="center"/>
        <w:rPr>
          <w:rFonts w:ascii="Arial" w:hAnsi="Arial" w:cs="Arial"/>
          <w:b/>
          <w:sz w:val="22"/>
          <w:szCs w:val="22"/>
        </w:rPr>
      </w:pPr>
    </w:p>
    <w:p w14:paraId="2219193B" w14:textId="77777777" w:rsidR="003D3F8F" w:rsidRPr="00957322" w:rsidRDefault="003D3F8F" w:rsidP="003D3F8F">
      <w:pPr>
        <w:spacing w:before="240"/>
        <w:rPr>
          <w:rStyle w:val="Hyperlink"/>
          <w:rFonts w:ascii="Arial" w:hAnsi="Arial" w:cs="Arial"/>
          <w:b/>
          <w:bCs/>
          <w:i/>
          <w:iCs/>
          <w:color w:val="000000" w:themeColor="text1"/>
          <w:sz w:val="28"/>
          <w:szCs w:val="28"/>
          <w:u w:val="none"/>
        </w:rPr>
      </w:pPr>
      <w:r w:rsidRPr="00957322">
        <w:rPr>
          <w:rStyle w:val="Hyperlink"/>
          <w:rFonts w:ascii="Arial" w:hAnsi="Arial" w:cs="Arial"/>
          <w:b/>
          <w:bCs/>
          <w:i/>
          <w:iCs/>
          <w:color w:val="000000" w:themeColor="text1"/>
          <w:sz w:val="28"/>
          <w:szCs w:val="28"/>
          <w:u w:val="none"/>
        </w:rPr>
        <w:t>Tenants Voice</w:t>
      </w:r>
    </w:p>
    <w:p w14:paraId="37E9A036" w14:textId="78A90535" w:rsidR="003D3F8F" w:rsidRPr="0033067C" w:rsidRDefault="003D3F8F" w:rsidP="003D3F8F">
      <w:pPr>
        <w:rPr>
          <w:rFonts w:ascii="Arial" w:hAnsi="Arial" w:cs="Arial"/>
          <w:b/>
          <w:bCs/>
          <w:i/>
          <w:iCs/>
          <w:color w:val="000000" w:themeColor="text1"/>
          <w:szCs w:val="24"/>
        </w:rPr>
      </w:pPr>
      <w:r w:rsidRPr="0075357D">
        <w:rPr>
          <w:rFonts w:ascii="Arial" w:hAnsi="Arial" w:cs="Arial"/>
          <w:color w:val="000000" w:themeColor="text1"/>
          <w:szCs w:val="24"/>
          <w:shd w:val="clear" w:color="auto" w:fill="FFFFFF"/>
        </w:rPr>
        <w:t xml:space="preserve">Everyone </w:t>
      </w:r>
      <w:r>
        <w:rPr>
          <w:rFonts w:ascii="Arial" w:hAnsi="Arial" w:cs="Arial"/>
          <w:color w:val="000000" w:themeColor="text1"/>
          <w:szCs w:val="24"/>
          <w:shd w:val="clear" w:color="auto" w:fill="FFFFFF"/>
        </w:rPr>
        <w:t xml:space="preserve">will </w:t>
      </w:r>
      <w:r w:rsidRPr="0075357D">
        <w:rPr>
          <w:rFonts w:ascii="Arial" w:hAnsi="Arial" w:cs="Arial"/>
          <w:color w:val="000000" w:themeColor="text1"/>
          <w:szCs w:val="24"/>
          <w:shd w:val="clear" w:color="auto" w:fill="FFFFFF"/>
        </w:rPr>
        <w:t>sho</w:t>
      </w:r>
      <w:r>
        <w:rPr>
          <w:rFonts w:ascii="Arial" w:hAnsi="Arial" w:cs="Arial"/>
          <w:color w:val="000000" w:themeColor="text1"/>
          <w:szCs w:val="24"/>
          <w:shd w:val="clear" w:color="auto" w:fill="FFFFFF"/>
        </w:rPr>
        <w:t xml:space="preserve">rtly be </w:t>
      </w:r>
      <w:r w:rsidRPr="0075357D">
        <w:rPr>
          <w:rFonts w:ascii="Arial" w:hAnsi="Arial" w:cs="Arial"/>
          <w:color w:val="000000" w:themeColor="text1"/>
          <w:szCs w:val="24"/>
          <w:shd w:val="clear" w:color="auto" w:fill="FFFFFF"/>
        </w:rPr>
        <w:t>receiv</w:t>
      </w:r>
      <w:r>
        <w:rPr>
          <w:rFonts w:ascii="Arial" w:hAnsi="Arial" w:cs="Arial"/>
          <w:color w:val="000000" w:themeColor="text1"/>
          <w:szCs w:val="24"/>
          <w:shd w:val="clear" w:color="auto" w:fill="FFFFFF"/>
        </w:rPr>
        <w:t>ing</w:t>
      </w:r>
      <w:r w:rsidRPr="0075357D">
        <w:rPr>
          <w:rFonts w:ascii="Arial" w:hAnsi="Arial" w:cs="Arial"/>
          <w:color w:val="000000" w:themeColor="text1"/>
          <w:szCs w:val="24"/>
          <w:shd w:val="clear" w:color="auto" w:fill="FFFFFF"/>
        </w:rPr>
        <w:t xml:space="preserve"> copies of </w:t>
      </w:r>
      <w:r>
        <w:rPr>
          <w:rFonts w:ascii="Arial" w:hAnsi="Arial" w:cs="Arial"/>
          <w:color w:val="000000" w:themeColor="text1"/>
          <w:szCs w:val="24"/>
          <w:shd w:val="clear" w:color="auto" w:fill="FFFFFF"/>
        </w:rPr>
        <w:t xml:space="preserve">December’s </w:t>
      </w:r>
      <w:r w:rsidRPr="0075357D">
        <w:rPr>
          <w:rFonts w:ascii="Arial" w:hAnsi="Arial" w:cs="Arial"/>
          <w:color w:val="000000" w:themeColor="text1"/>
          <w:szCs w:val="24"/>
          <w:shd w:val="clear" w:color="auto" w:fill="FFFFFF"/>
        </w:rPr>
        <w:t>edition of</w:t>
      </w:r>
      <w:r>
        <w:rPr>
          <w:rFonts w:ascii="Arial" w:hAnsi="Arial" w:cs="Arial"/>
          <w:color w:val="000000" w:themeColor="text1"/>
          <w:szCs w:val="24"/>
          <w:shd w:val="clear" w:color="auto" w:fill="FFFFFF"/>
        </w:rPr>
        <w:t xml:space="preserve"> </w:t>
      </w:r>
      <w:r w:rsidRPr="0075357D">
        <w:rPr>
          <w:rStyle w:val="Emphasis"/>
          <w:rFonts w:ascii="Arial" w:hAnsi="Arial" w:cs="Arial"/>
          <w:color w:val="000000" w:themeColor="text1"/>
          <w:szCs w:val="24"/>
          <w:shd w:val="clear" w:color="auto" w:fill="FFFFFF"/>
        </w:rPr>
        <w:t>Tenants Voice</w:t>
      </w:r>
      <w:r w:rsidRPr="0075357D">
        <w:rPr>
          <w:rFonts w:ascii="Arial" w:hAnsi="Arial" w:cs="Arial"/>
          <w:color w:val="000000" w:themeColor="text1"/>
          <w:szCs w:val="24"/>
          <w:shd w:val="clear" w:color="auto" w:fill="FFFFFF"/>
        </w:rPr>
        <w:t>.</w:t>
      </w:r>
      <w:r>
        <w:rPr>
          <w:rFonts w:ascii="Arial" w:hAnsi="Arial" w:cs="Arial"/>
          <w:color w:val="000000" w:themeColor="text1"/>
          <w:szCs w:val="24"/>
          <w:shd w:val="clear" w:color="auto" w:fill="FFFFFF"/>
        </w:rPr>
        <w:t xml:space="preserve"> </w:t>
      </w:r>
      <w:r w:rsidRPr="0075357D">
        <w:rPr>
          <w:rFonts w:ascii="Arial" w:hAnsi="Arial" w:cs="Arial"/>
          <w:color w:val="000000" w:themeColor="text1"/>
          <w:szCs w:val="24"/>
          <w:shd w:val="clear" w:color="auto" w:fill="FFFFFF"/>
        </w:rPr>
        <w:t xml:space="preserve"> It's a</w:t>
      </w:r>
      <w:r>
        <w:rPr>
          <w:rFonts w:ascii="Arial" w:hAnsi="Arial" w:cs="Arial"/>
          <w:color w:val="000000" w:themeColor="text1"/>
          <w:szCs w:val="24"/>
          <w:shd w:val="clear" w:color="auto" w:fill="FFFFFF"/>
        </w:rPr>
        <w:t xml:space="preserve"> full edition</w:t>
      </w:r>
      <w:r w:rsidRPr="0075357D">
        <w:rPr>
          <w:rFonts w:ascii="Arial" w:hAnsi="Arial" w:cs="Arial"/>
          <w:color w:val="000000" w:themeColor="text1"/>
          <w:szCs w:val="24"/>
          <w:shd w:val="clear" w:color="auto" w:fill="FFFFFF"/>
        </w:rPr>
        <w:t>, with plenty of interesting stories and information</w:t>
      </w:r>
      <w:r>
        <w:rPr>
          <w:rFonts w:ascii="Arial" w:hAnsi="Arial" w:cs="Arial"/>
          <w:color w:val="000000" w:themeColor="text1"/>
          <w:szCs w:val="24"/>
          <w:shd w:val="clear" w:color="auto" w:fill="FFFFFF"/>
        </w:rPr>
        <w:t xml:space="preserve">, so be sure to read it.  </w:t>
      </w:r>
      <w:r w:rsidRPr="0075357D">
        <w:rPr>
          <w:rFonts w:ascii="Arial" w:hAnsi="Arial" w:cs="Arial"/>
          <w:color w:val="000000" w:themeColor="text1"/>
          <w:szCs w:val="24"/>
          <w:shd w:val="clear" w:color="auto" w:fill="FFFFFF"/>
        </w:rPr>
        <w:t xml:space="preserve">If anyone would like to request extra copies, </w:t>
      </w:r>
      <w:r w:rsidR="00332F8A">
        <w:rPr>
          <w:rFonts w:ascii="Arial" w:hAnsi="Arial" w:cs="Arial"/>
          <w:color w:val="000000" w:themeColor="text1"/>
          <w:szCs w:val="24"/>
          <w:shd w:val="clear" w:color="auto" w:fill="FFFFFF"/>
        </w:rPr>
        <w:t xml:space="preserve">or provide feedback on this edition, </w:t>
      </w:r>
      <w:r w:rsidRPr="0075357D">
        <w:rPr>
          <w:rFonts w:ascii="Arial" w:hAnsi="Arial" w:cs="Arial"/>
          <w:color w:val="000000" w:themeColor="text1"/>
          <w:szCs w:val="24"/>
          <w:shd w:val="clear" w:color="auto" w:fill="FFFFFF"/>
        </w:rPr>
        <w:t>please contact the Federation Office</w:t>
      </w:r>
      <w:r>
        <w:rPr>
          <w:rFonts w:ascii="Arial" w:hAnsi="Arial" w:cs="Arial"/>
          <w:color w:val="000000" w:themeColor="text1"/>
          <w:szCs w:val="24"/>
          <w:shd w:val="clear" w:color="auto" w:fill="FFFFFF"/>
        </w:rPr>
        <w:t xml:space="preserve"> </w:t>
      </w:r>
      <w:r w:rsidRPr="0075357D">
        <w:rPr>
          <w:rFonts w:ascii="Arial" w:hAnsi="Arial" w:cs="Arial"/>
          <w:color w:val="000000" w:themeColor="text1"/>
          <w:szCs w:val="24"/>
          <w:shd w:val="clear" w:color="auto" w:fill="FFFFFF"/>
        </w:rPr>
        <w:t xml:space="preserve">on 0131 475 2509 or email </w:t>
      </w:r>
      <w:hyperlink r:id="rId23" w:history="1">
        <w:r w:rsidRPr="0075357D">
          <w:rPr>
            <w:rStyle w:val="Hyperlink"/>
            <w:rFonts w:ascii="Arial" w:hAnsi="Arial" w:cs="Arial"/>
            <w:szCs w:val="24"/>
            <w:shd w:val="clear" w:color="auto" w:fill="FFFFFF"/>
          </w:rPr>
          <w:t>info@edinburghtenants.org.uk</w:t>
        </w:r>
      </w:hyperlink>
      <w:r w:rsidRPr="0075357D">
        <w:rPr>
          <w:rFonts w:ascii="Arial" w:hAnsi="Arial" w:cs="Arial"/>
          <w:color w:val="606060"/>
          <w:szCs w:val="24"/>
          <w:shd w:val="clear" w:color="auto" w:fill="FFFFFF"/>
        </w:rPr>
        <w:t>.</w:t>
      </w:r>
    </w:p>
    <w:p w14:paraId="19C7A2ED" w14:textId="30AF5358" w:rsidR="003D3F8F" w:rsidRDefault="00332F8A" w:rsidP="00504621">
      <w:pPr>
        <w:spacing w:before="240"/>
        <w:rPr>
          <w:rFonts w:ascii="Arial" w:hAnsi="Arial" w:cs="Arial"/>
          <w:b/>
          <w:bCs/>
          <w:color w:val="000000" w:themeColor="text1"/>
          <w:sz w:val="28"/>
          <w:szCs w:val="28"/>
        </w:rPr>
      </w:pPr>
      <w:r>
        <w:rPr>
          <w:rFonts w:ascii="Arial" w:hAnsi="Arial" w:cs="Arial"/>
          <w:b/>
          <w:bCs/>
          <w:color w:val="000000" w:themeColor="text1"/>
          <w:sz w:val="28"/>
          <w:szCs w:val="28"/>
        </w:rPr>
        <w:t>ETF responds to City of Edinburgh Council (CEC) Short Term Lets Consultation</w:t>
      </w:r>
    </w:p>
    <w:p w14:paraId="25F77A3C" w14:textId="1BDB0473" w:rsidR="003D3F8F" w:rsidRPr="0033501D" w:rsidRDefault="001A1B6B" w:rsidP="00A64EF2">
      <w:pPr>
        <w:rPr>
          <w:rFonts w:ascii="Arial" w:hAnsi="Arial" w:cs="Arial"/>
          <w:szCs w:val="24"/>
        </w:rPr>
      </w:pPr>
      <w:r w:rsidRPr="004E0615">
        <w:rPr>
          <w:rFonts w:ascii="Arial" w:hAnsi="Arial" w:cs="Arial"/>
          <w:szCs w:val="24"/>
        </w:rPr>
        <w:t xml:space="preserve">ETF </w:t>
      </w:r>
      <w:r>
        <w:rPr>
          <w:rFonts w:ascii="Arial" w:hAnsi="Arial" w:cs="Arial"/>
          <w:szCs w:val="24"/>
        </w:rPr>
        <w:t xml:space="preserve">recently </w:t>
      </w:r>
      <w:r w:rsidRPr="004E0615">
        <w:rPr>
          <w:rFonts w:ascii="Arial" w:hAnsi="Arial" w:cs="Arial"/>
          <w:szCs w:val="24"/>
        </w:rPr>
        <w:t xml:space="preserve">held a Focus Group </w:t>
      </w:r>
      <w:r>
        <w:rPr>
          <w:rFonts w:ascii="Arial" w:hAnsi="Arial" w:cs="Arial"/>
          <w:szCs w:val="24"/>
        </w:rPr>
        <w:t xml:space="preserve">discussion </w:t>
      </w:r>
      <w:r w:rsidRPr="004E0615">
        <w:rPr>
          <w:rFonts w:ascii="Arial" w:hAnsi="Arial" w:cs="Arial"/>
          <w:szCs w:val="24"/>
        </w:rPr>
        <w:t xml:space="preserve">to find out </w:t>
      </w:r>
      <w:r w:rsidR="007C122B">
        <w:rPr>
          <w:rFonts w:ascii="Arial" w:hAnsi="Arial" w:cs="Arial"/>
          <w:szCs w:val="24"/>
        </w:rPr>
        <w:t xml:space="preserve">tenants’ </w:t>
      </w:r>
      <w:r w:rsidRPr="004E0615">
        <w:rPr>
          <w:rFonts w:ascii="Arial" w:hAnsi="Arial" w:cs="Arial"/>
          <w:szCs w:val="24"/>
        </w:rPr>
        <w:t xml:space="preserve">views on </w:t>
      </w:r>
      <w:r>
        <w:rPr>
          <w:rFonts w:ascii="Arial" w:hAnsi="Arial" w:cs="Arial"/>
          <w:szCs w:val="24"/>
        </w:rPr>
        <w:t>CEC’s Short Term Lets Consultation</w:t>
      </w:r>
      <w:r w:rsidR="00A64EF2">
        <w:rPr>
          <w:rFonts w:ascii="Arial" w:hAnsi="Arial" w:cs="Arial"/>
          <w:szCs w:val="24"/>
        </w:rPr>
        <w:t>.</w:t>
      </w:r>
      <w:r w:rsidR="0033501D">
        <w:rPr>
          <w:rFonts w:ascii="Arial" w:hAnsi="Arial" w:cs="Arial"/>
          <w:szCs w:val="24"/>
        </w:rPr>
        <w:t xml:space="preserve">  </w:t>
      </w:r>
      <w:r w:rsidR="0033501D" w:rsidRPr="001255F8">
        <w:rPr>
          <w:rFonts w:ascii="Arial" w:hAnsi="Arial" w:cs="Arial"/>
          <w:szCs w:val="24"/>
        </w:rPr>
        <w:t xml:space="preserve">A copy of ETF’s response can be downloaded at </w:t>
      </w:r>
      <w:hyperlink r:id="rId24" w:history="1">
        <w:r w:rsidR="0033501D" w:rsidRPr="00CE1D8C">
          <w:rPr>
            <w:rStyle w:val="Hyperlink"/>
            <w:rFonts w:ascii="Arial" w:hAnsi="Arial" w:cs="Arial"/>
            <w:szCs w:val="24"/>
          </w:rPr>
          <w:t>https://www.edinburghtenants.org.uk/etf-response-to-city-of-edinburgh-council-short-term-lets-consultation-november-2021/</w:t>
        </w:r>
      </w:hyperlink>
      <w:r w:rsidR="0033501D" w:rsidRPr="001255F8">
        <w:rPr>
          <w:rFonts w:ascii="Arial" w:hAnsi="Arial" w:cs="Arial"/>
          <w:szCs w:val="24"/>
        </w:rPr>
        <w:t>.</w:t>
      </w:r>
      <w:r w:rsidR="0033501D">
        <w:rPr>
          <w:rFonts w:ascii="Arial" w:hAnsi="Arial" w:cs="Arial"/>
          <w:szCs w:val="24"/>
        </w:rPr>
        <w:t xml:space="preserve">  </w:t>
      </w:r>
      <w:r w:rsidR="0033501D" w:rsidRPr="006444D3">
        <w:rPr>
          <w:rFonts w:ascii="Arial" w:hAnsi="Arial" w:cs="Arial"/>
          <w:color w:val="000000" w:themeColor="text1"/>
          <w:szCs w:val="24"/>
        </w:rPr>
        <w:t xml:space="preserve">If you would like a paper copy, please contact ETF’s Development Worker Mark Henry </w:t>
      </w:r>
      <w:r w:rsidR="0033501D">
        <w:rPr>
          <w:rFonts w:ascii="Arial" w:hAnsi="Arial" w:cs="Arial"/>
          <w:color w:val="000000" w:themeColor="text1"/>
          <w:szCs w:val="24"/>
        </w:rPr>
        <w:t xml:space="preserve">by calling 07918 742468 or email </w:t>
      </w:r>
      <w:hyperlink r:id="rId25" w:history="1">
        <w:r w:rsidR="0033501D" w:rsidRPr="00DA2490">
          <w:rPr>
            <w:rStyle w:val="Hyperlink"/>
            <w:rFonts w:ascii="Arial" w:hAnsi="Arial" w:cs="Arial"/>
            <w:szCs w:val="24"/>
          </w:rPr>
          <w:t>mark@edinburghtenants.org.uk</w:t>
        </w:r>
      </w:hyperlink>
      <w:r w:rsidR="0033501D" w:rsidRPr="006444D3">
        <w:rPr>
          <w:rFonts w:ascii="Arial" w:hAnsi="Arial" w:cs="Arial"/>
          <w:color w:val="000000" w:themeColor="text1"/>
          <w:szCs w:val="24"/>
        </w:rPr>
        <w:t>.</w:t>
      </w:r>
    </w:p>
    <w:p w14:paraId="02814786" w14:textId="1AC22AFA" w:rsidR="00504621" w:rsidRPr="00EE5844" w:rsidRDefault="00504621" w:rsidP="00504621">
      <w:pPr>
        <w:spacing w:before="240"/>
        <w:rPr>
          <w:rFonts w:ascii="Arial" w:hAnsi="Arial" w:cs="Arial"/>
          <w:b/>
          <w:bCs/>
          <w:color w:val="000000" w:themeColor="text1"/>
          <w:sz w:val="28"/>
          <w:szCs w:val="28"/>
        </w:rPr>
      </w:pPr>
      <w:r w:rsidRPr="00EE5844">
        <w:rPr>
          <w:rFonts w:ascii="Arial" w:hAnsi="Arial" w:cs="Arial"/>
          <w:b/>
          <w:bCs/>
          <w:color w:val="000000" w:themeColor="text1"/>
          <w:sz w:val="28"/>
          <w:szCs w:val="28"/>
        </w:rPr>
        <w:t>CEC Rent Consultation</w:t>
      </w:r>
    </w:p>
    <w:p w14:paraId="78959E0F" w14:textId="083451A0" w:rsidR="00EE5844" w:rsidRDefault="00EE5844" w:rsidP="0075357D">
      <w:pPr>
        <w:pStyle w:val="NormalWeb"/>
        <w:shd w:val="clear" w:color="auto" w:fill="FFFFFF"/>
        <w:spacing w:before="0" w:beforeAutospacing="0" w:after="0" w:afterAutospacing="0"/>
        <w:rPr>
          <w:rFonts w:ascii="Arial" w:hAnsi="Arial" w:cs="Arial"/>
        </w:rPr>
      </w:pPr>
      <w:r w:rsidRPr="00C61E05">
        <w:rPr>
          <w:rFonts w:ascii="Arial" w:hAnsi="Arial" w:cs="Arial"/>
        </w:rPr>
        <w:t xml:space="preserve">CEC is currently carrying out their </w:t>
      </w:r>
      <w:r w:rsidR="00383D3A">
        <w:rPr>
          <w:rFonts w:ascii="Arial" w:hAnsi="Arial" w:cs="Arial"/>
        </w:rPr>
        <w:t>R</w:t>
      </w:r>
      <w:r w:rsidR="003B29F0">
        <w:rPr>
          <w:rFonts w:ascii="Arial" w:hAnsi="Arial" w:cs="Arial"/>
        </w:rPr>
        <w:t>ent</w:t>
      </w:r>
      <w:r w:rsidRPr="00C61E05">
        <w:rPr>
          <w:rFonts w:ascii="Arial" w:hAnsi="Arial" w:cs="Arial"/>
        </w:rPr>
        <w:t xml:space="preserve"> </w:t>
      </w:r>
      <w:r w:rsidR="00383D3A">
        <w:rPr>
          <w:rFonts w:ascii="Arial" w:hAnsi="Arial" w:cs="Arial"/>
        </w:rPr>
        <w:t>C</w:t>
      </w:r>
      <w:r w:rsidRPr="00C61E05">
        <w:rPr>
          <w:rFonts w:ascii="Arial" w:hAnsi="Arial" w:cs="Arial"/>
        </w:rPr>
        <w:t xml:space="preserve">onsultation which runs until </w:t>
      </w:r>
      <w:r>
        <w:rPr>
          <w:rFonts w:ascii="Arial" w:hAnsi="Arial" w:cs="Arial"/>
          <w:b/>
          <w:bCs/>
        </w:rPr>
        <w:t>Wednesday</w:t>
      </w:r>
      <w:r w:rsidRPr="00C61E05">
        <w:rPr>
          <w:rFonts w:ascii="Arial" w:hAnsi="Arial" w:cs="Arial"/>
          <w:b/>
          <w:bCs/>
        </w:rPr>
        <w:t xml:space="preserve"> </w:t>
      </w:r>
      <w:r>
        <w:rPr>
          <w:rFonts w:ascii="Arial" w:hAnsi="Arial" w:cs="Arial"/>
          <w:b/>
          <w:bCs/>
        </w:rPr>
        <w:t>8</w:t>
      </w:r>
      <w:r w:rsidRPr="00EE5844">
        <w:rPr>
          <w:rFonts w:ascii="Arial" w:hAnsi="Arial" w:cs="Arial"/>
          <w:b/>
          <w:bCs/>
          <w:vertAlign w:val="superscript"/>
        </w:rPr>
        <w:t>th</w:t>
      </w:r>
      <w:r w:rsidRPr="00C61E05">
        <w:rPr>
          <w:rFonts w:ascii="Arial" w:hAnsi="Arial" w:cs="Arial"/>
          <w:b/>
          <w:bCs/>
        </w:rPr>
        <w:t xml:space="preserve"> </w:t>
      </w:r>
      <w:r>
        <w:rPr>
          <w:rFonts w:ascii="Arial" w:hAnsi="Arial" w:cs="Arial"/>
          <w:b/>
          <w:bCs/>
        </w:rPr>
        <w:t>December 2021</w:t>
      </w:r>
      <w:r w:rsidRPr="00C61E05">
        <w:rPr>
          <w:rFonts w:ascii="Arial" w:hAnsi="Arial" w:cs="Arial"/>
        </w:rPr>
        <w:t>.</w:t>
      </w:r>
      <w:r w:rsidR="0075357D">
        <w:rPr>
          <w:rFonts w:ascii="Arial" w:hAnsi="Arial" w:cs="Arial"/>
        </w:rPr>
        <w:t xml:space="preserve">  </w:t>
      </w:r>
      <w:r w:rsidR="0075357D" w:rsidRPr="0075357D">
        <w:rPr>
          <w:rFonts w:ascii="Arial" w:hAnsi="Arial" w:cs="Arial"/>
          <w:color w:val="000000"/>
          <w:shd w:val="clear" w:color="auto" w:fill="FFFFFF"/>
        </w:rPr>
        <w:t xml:space="preserve">This year's rent consultation gives CEC tenants a chance to provide feedback on the housing service, rent levels and </w:t>
      </w:r>
      <w:proofErr w:type="gramStart"/>
      <w:r w:rsidR="0075357D" w:rsidRPr="0075357D">
        <w:rPr>
          <w:rFonts w:ascii="Arial" w:hAnsi="Arial" w:cs="Arial"/>
          <w:color w:val="000000"/>
          <w:shd w:val="clear" w:color="auto" w:fill="FFFFFF"/>
        </w:rPr>
        <w:t>future plans</w:t>
      </w:r>
      <w:proofErr w:type="gramEnd"/>
      <w:r w:rsidR="0075357D" w:rsidRPr="0075357D">
        <w:rPr>
          <w:rFonts w:ascii="Arial" w:hAnsi="Arial" w:cs="Arial"/>
          <w:color w:val="000000"/>
          <w:shd w:val="clear" w:color="auto" w:fill="FFFFFF"/>
        </w:rPr>
        <w:t xml:space="preserve"> for the housing service in Edinburgh.</w:t>
      </w:r>
    </w:p>
    <w:p w14:paraId="46D7CD08" w14:textId="1697A13F" w:rsidR="00EE5844" w:rsidRDefault="00EE5844" w:rsidP="00EE5844">
      <w:pPr>
        <w:pStyle w:val="NormalWeb"/>
        <w:shd w:val="clear" w:color="auto" w:fill="FFFFFF"/>
        <w:spacing w:before="0" w:beforeAutospacing="0" w:after="0" w:afterAutospacing="0"/>
        <w:rPr>
          <w:rFonts w:ascii="Arial" w:hAnsi="Arial" w:cs="Arial"/>
        </w:rPr>
      </w:pPr>
      <w:r w:rsidRPr="00C61E05">
        <w:rPr>
          <w:rFonts w:ascii="Arial" w:hAnsi="Arial" w:cs="Arial"/>
        </w:rPr>
        <w:t>This is an ideal opportunity for tenants to help shape the future of housing in Edinburgh and ETF would encourage</w:t>
      </w:r>
      <w:r w:rsidR="0075357D">
        <w:rPr>
          <w:rFonts w:ascii="Arial" w:hAnsi="Arial" w:cs="Arial"/>
        </w:rPr>
        <w:t xml:space="preserve"> as many</w:t>
      </w:r>
      <w:r w:rsidRPr="00C61E05">
        <w:rPr>
          <w:rFonts w:ascii="Arial" w:hAnsi="Arial" w:cs="Arial"/>
        </w:rPr>
        <w:t xml:space="preserve"> </w:t>
      </w:r>
      <w:r w:rsidR="0075357D">
        <w:rPr>
          <w:rFonts w:ascii="Arial" w:hAnsi="Arial" w:cs="Arial"/>
        </w:rPr>
        <w:t xml:space="preserve">CEC </w:t>
      </w:r>
      <w:r w:rsidRPr="00C61E05">
        <w:rPr>
          <w:rFonts w:ascii="Arial" w:hAnsi="Arial" w:cs="Arial"/>
        </w:rPr>
        <w:t xml:space="preserve">tenants </w:t>
      </w:r>
      <w:r w:rsidR="0075357D">
        <w:rPr>
          <w:rFonts w:ascii="Arial" w:hAnsi="Arial" w:cs="Arial"/>
        </w:rPr>
        <w:t xml:space="preserve">as possible </w:t>
      </w:r>
      <w:r w:rsidRPr="00C61E05">
        <w:rPr>
          <w:rFonts w:ascii="Arial" w:hAnsi="Arial" w:cs="Arial"/>
        </w:rPr>
        <w:t>to have their say.</w:t>
      </w:r>
      <w:r>
        <w:rPr>
          <w:rFonts w:ascii="Arial" w:hAnsi="Arial" w:cs="Arial"/>
        </w:rPr>
        <w:t xml:space="preserve">  </w:t>
      </w:r>
      <w:r w:rsidRPr="00C61E05">
        <w:rPr>
          <w:rFonts w:ascii="Arial" w:hAnsi="Arial" w:cs="Arial"/>
        </w:rPr>
        <w:t xml:space="preserve">This can be done in </w:t>
      </w:r>
      <w:proofErr w:type="gramStart"/>
      <w:r w:rsidRPr="00C61E05">
        <w:rPr>
          <w:rFonts w:ascii="Arial" w:hAnsi="Arial" w:cs="Arial"/>
        </w:rPr>
        <w:t>a number of</w:t>
      </w:r>
      <w:proofErr w:type="gramEnd"/>
      <w:r w:rsidRPr="00C61E05">
        <w:rPr>
          <w:rFonts w:ascii="Arial" w:hAnsi="Arial" w:cs="Arial"/>
        </w:rPr>
        <w:t xml:space="preserve"> ways:</w:t>
      </w:r>
    </w:p>
    <w:p w14:paraId="06EBCF82" w14:textId="3B0C2490" w:rsidR="00EE5844" w:rsidRPr="00C61E05" w:rsidRDefault="00EE5844" w:rsidP="00EE5844">
      <w:pPr>
        <w:pStyle w:val="NormalWeb"/>
        <w:numPr>
          <w:ilvl w:val="0"/>
          <w:numId w:val="7"/>
        </w:numPr>
        <w:shd w:val="clear" w:color="auto" w:fill="FFFFFF"/>
        <w:spacing w:before="0" w:beforeAutospacing="0" w:after="0" w:afterAutospacing="0"/>
        <w:ind w:left="714" w:hanging="357"/>
        <w:rPr>
          <w:rFonts w:ascii="Arial" w:hAnsi="Arial" w:cs="Arial"/>
        </w:rPr>
      </w:pPr>
      <w:r w:rsidRPr="00C61E05">
        <w:rPr>
          <w:rFonts w:ascii="Arial" w:hAnsi="Arial" w:cs="Arial"/>
        </w:rPr>
        <w:t>O</w:t>
      </w:r>
      <w:r>
        <w:rPr>
          <w:rFonts w:ascii="Arial" w:hAnsi="Arial" w:cs="Arial"/>
        </w:rPr>
        <w:t xml:space="preserve">nline at </w:t>
      </w:r>
      <w:hyperlink r:id="rId26" w:history="1">
        <w:r w:rsidRPr="00593846">
          <w:rPr>
            <w:rStyle w:val="Hyperlink"/>
            <w:rFonts w:ascii="Arial" w:hAnsi="Arial" w:cs="Arial"/>
          </w:rPr>
          <w:t>https://consultationhub.edinburgh.gov.uk/sfc/2022-23-rent-consultation/consult_view/</w:t>
        </w:r>
      </w:hyperlink>
      <w:r w:rsidR="000F03B6" w:rsidRPr="000F03B6">
        <w:rPr>
          <w:rStyle w:val="Hyperlink"/>
          <w:rFonts w:ascii="Arial" w:hAnsi="Arial" w:cs="Arial"/>
          <w:color w:val="000000" w:themeColor="text1"/>
        </w:rPr>
        <w:t>;</w:t>
      </w:r>
    </w:p>
    <w:p w14:paraId="1F846CB8" w14:textId="77777777" w:rsidR="00EE5844" w:rsidRDefault="00EE5844" w:rsidP="00EE5844">
      <w:pPr>
        <w:pStyle w:val="ListParagraph"/>
        <w:numPr>
          <w:ilvl w:val="0"/>
          <w:numId w:val="8"/>
        </w:numPr>
        <w:shd w:val="clear" w:color="auto" w:fill="FFFFFF"/>
        <w:spacing w:after="0" w:line="240" w:lineRule="auto"/>
        <w:ind w:left="714" w:hanging="357"/>
        <w:contextualSpacing w:val="0"/>
        <w:rPr>
          <w:rFonts w:ascii="Arial" w:hAnsi="Arial" w:cs="Arial"/>
          <w:color w:val="000000"/>
          <w:sz w:val="24"/>
          <w:szCs w:val="24"/>
          <w:lang w:eastAsia="en-GB"/>
        </w:rPr>
      </w:pPr>
      <w:r w:rsidRPr="00C61E05">
        <w:rPr>
          <w:rFonts w:ascii="Arial" w:hAnsi="Arial" w:cs="Arial"/>
          <w:color w:val="000000"/>
          <w:sz w:val="24"/>
          <w:szCs w:val="24"/>
          <w:lang w:eastAsia="en-GB"/>
        </w:rPr>
        <w:t xml:space="preserve">Email </w:t>
      </w:r>
      <w:hyperlink r:id="rId27" w:history="1">
        <w:r w:rsidRPr="00DC53B4">
          <w:rPr>
            <w:rStyle w:val="Hyperlink"/>
            <w:rFonts w:ascii="Arial" w:hAnsi="Arial" w:cs="Arial"/>
            <w:sz w:val="24"/>
            <w:szCs w:val="24"/>
            <w:lang w:eastAsia="en-GB"/>
          </w:rPr>
          <w:t>housing.research@edinburgh.gov.uk</w:t>
        </w:r>
      </w:hyperlink>
      <w:r>
        <w:rPr>
          <w:rFonts w:ascii="Arial" w:hAnsi="Arial" w:cs="Arial"/>
          <w:color w:val="000000"/>
          <w:sz w:val="24"/>
          <w:szCs w:val="24"/>
          <w:lang w:eastAsia="en-GB"/>
        </w:rPr>
        <w:t>;</w:t>
      </w:r>
    </w:p>
    <w:p w14:paraId="79191A0F" w14:textId="701C56CA" w:rsidR="00FC2937" w:rsidRDefault="00EE5844" w:rsidP="003D6E4A">
      <w:pPr>
        <w:pStyle w:val="ListParagraph"/>
        <w:numPr>
          <w:ilvl w:val="0"/>
          <w:numId w:val="8"/>
        </w:numPr>
        <w:shd w:val="clear" w:color="auto" w:fill="FFFFFF"/>
        <w:spacing w:after="0" w:line="240" w:lineRule="auto"/>
        <w:ind w:left="714" w:hanging="357"/>
        <w:contextualSpacing w:val="0"/>
        <w:rPr>
          <w:rFonts w:ascii="Arial" w:hAnsi="Arial" w:cs="Arial"/>
          <w:color w:val="000000"/>
          <w:sz w:val="24"/>
          <w:szCs w:val="24"/>
          <w:lang w:eastAsia="en-GB"/>
        </w:rPr>
      </w:pPr>
      <w:r>
        <w:rPr>
          <w:rFonts w:ascii="Arial" w:hAnsi="Arial" w:cs="Arial"/>
          <w:color w:val="000000"/>
          <w:sz w:val="24"/>
          <w:szCs w:val="24"/>
          <w:lang w:eastAsia="en-GB"/>
        </w:rPr>
        <w:t>Complete the paper copy of the survey contained in the Tenants’ Courier which tenants will be receiving shortly.</w:t>
      </w:r>
    </w:p>
    <w:p w14:paraId="0D7306E0" w14:textId="1EF306CC" w:rsidR="008B42B7" w:rsidRPr="008B42B7" w:rsidRDefault="008B42B7" w:rsidP="008B42B7">
      <w:pPr>
        <w:rPr>
          <w:rFonts w:ascii="Arial" w:hAnsi="Arial" w:cs="Arial"/>
          <w:color w:val="000000" w:themeColor="text1"/>
          <w:szCs w:val="24"/>
        </w:rPr>
      </w:pPr>
      <w:r>
        <w:rPr>
          <w:rFonts w:ascii="Arial" w:hAnsi="Arial" w:cs="Arial"/>
          <w:color w:val="000000" w:themeColor="text1"/>
          <w:szCs w:val="24"/>
        </w:rPr>
        <w:t xml:space="preserve">ETF has already responded to the consultation and you </w:t>
      </w:r>
      <w:r w:rsidRPr="008B42B7">
        <w:rPr>
          <w:rFonts w:ascii="Arial" w:hAnsi="Arial" w:cs="Arial"/>
          <w:color w:val="000000" w:themeColor="text1"/>
          <w:szCs w:val="24"/>
        </w:rPr>
        <w:t xml:space="preserve">can download a copy of ETF’s response at </w:t>
      </w:r>
      <w:hyperlink r:id="rId28" w:history="1">
        <w:r w:rsidRPr="008B42B7">
          <w:rPr>
            <w:rStyle w:val="Hyperlink"/>
            <w:rFonts w:ascii="Arial" w:hAnsi="Arial" w:cs="Arial"/>
            <w:szCs w:val="24"/>
          </w:rPr>
          <w:t>https://www.edinburghtenants.org.uk/etfs-response-to-city-of-edinburgh-councils-rent-consultation-november-2021/</w:t>
        </w:r>
      </w:hyperlink>
      <w:r w:rsidRPr="008B42B7">
        <w:rPr>
          <w:rFonts w:ascii="Arial" w:hAnsi="Arial" w:cs="Arial"/>
          <w:color w:val="000000" w:themeColor="text1"/>
          <w:szCs w:val="24"/>
        </w:rPr>
        <w:t xml:space="preserve">.  If you would like a paper copy, please contact ETF’s Development Worker Mark Henry by calling 07918 742468 or email </w:t>
      </w:r>
      <w:hyperlink r:id="rId29" w:history="1">
        <w:r w:rsidRPr="008B42B7">
          <w:rPr>
            <w:rStyle w:val="Hyperlink"/>
            <w:rFonts w:ascii="Arial" w:hAnsi="Arial" w:cs="Arial"/>
            <w:szCs w:val="24"/>
          </w:rPr>
          <w:t>mark@edinburghtenants.org.uk</w:t>
        </w:r>
      </w:hyperlink>
      <w:r w:rsidRPr="008B42B7">
        <w:rPr>
          <w:rFonts w:ascii="Arial" w:hAnsi="Arial" w:cs="Arial"/>
          <w:color w:val="000000" w:themeColor="text1"/>
          <w:szCs w:val="24"/>
        </w:rPr>
        <w:t>.</w:t>
      </w:r>
    </w:p>
    <w:p w14:paraId="4D6F1D6F" w14:textId="186FB8A3" w:rsidR="004F227D" w:rsidRPr="004F227D" w:rsidRDefault="004F227D" w:rsidP="004F227D">
      <w:pPr>
        <w:pStyle w:val="NormalWeb"/>
        <w:shd w:val="clear" w:color="auto" w:fill="FFFFFF"/>
        <w:spacing w:before="240" w:beforeAutospacing="0" w:after="0" w:afterAutospacing="0"/>
        <w:rPr>
          <w:rFonts w:ascii="Arial" w:hAnsi="Arial" w:cs="Arial"/>
          <w:b/>
          <w:bCs/>
          <w:color w:val="201F1E"/>
          <w:sz w:val="28"/>
          <w:szCs w:val="28"/>
          <w:bdr w:val="none" w:sz="0" w:space="0" w:color="auto" w:frame="1"/>
        </w:rPr>
      </w:pPr>
      <w:r w:rsidRPr="004F227D">
        <w:rPr>
          <w:rFonts w:ascii="Arial" w:hAnsi="Arial" w:cs="Arial"/>
          <w:b/>
          <w:bCs/>
          <w:color w:val="201F1E"/>
          <w:sz w:val="28"/>
          <w:szCs w:val="28"/>
          <w:bdr w:val="none" w:sz="0" w:space="0" w:color="auto" w:frame="1"/>
        </w:rPr>
        <w:t>CEC Advice Shop</w:t>
      </w:r>
    </w:p>
    <w:p w14:paraId="3875A88F" w14:textId="13205DFB" w:rsidR="004F227D" w:rsidRPr="00104148" w:rsidRDefault="004F227D" w:rsidP="00104148">
      <w:pPr>
        <w:pStyle w:val="NormalWeb"/>
        <w:shd w:val="clear" w:color="auto" w:fill="FFFFFF"/>
        <w:spacing w:before="0" w:beforeAutospacing="0" w:after="0" w:afterAutospacing="0"/>
        <w:rPr>
          <w:rFonts w:ascii="Arial" w:hAnsi="Arial" w:cs="Arial"/>
          <w:color w:val="201F1E"/>
        </w:rPr>
      </w:pPr>
      <w:r w:rsidRPr="00104148">
        <w:rPr>
          <w:rFonts w:ascii="Arial" w:hAnsi="Arial" w:cs="Arial"/>
          <w:color w:val="201F1E"/>
          <w:bdr w:val="none" w:sz="0" w:space="0" w:color="auto" w:frame="1"/>
        </w:rPr>
        <w:t xml:space="preserve">Are you </w:t>
      </w:r>
      <w:r w:rsidR="00C636F7" w:rsidRPr="00104148">
        <w:rPr>
          <w:rFonts w:ascii="Arial" w:hAnsi="Arial" w:cs="Arial"/>
          <w:color w:val="201F1E"/>
          <w:bdr w:val="none" w:sz="0" w:space="0" w:color="auto" w:frame="1"/>
        </w:rPr>
        <w:t xml:space="preserve">a CEC </w:t>
      </w:r>
      <w:r w:rsidR="005A2B69">
        <w:rPr>
          <w:rFonts w:ascii="Arial" w:hAnsi="Arial" w:cs="Arial"/>
          <w:color w:val="201F1E"/>
          <w:bdr w:val="none" w:sz="0" w:space="0" w:color="auto" w:frame="1"/>
        </w:rPr>
        <w:t xml:space="preserve">or Housing Association </w:t>
      </w:r>
      <w:r w:rsidR="00C636F7" w:rsidRPr="00104148">
        <w:rPr>
          <w:rFonts w:ascii="Arial" w:hAnsi="Arial" w:cs="Arial"/>
          <w:color w:val="201F1E"/>
          <w:bdr w:val="none" w:sz="0" w:space="0" w:color="auto" w:frame="1"/>
        </w:rPr>
        <w:t xml:space="preserve">tenant who is </w:t>
      </w:r>
      <w:r w:rsidRPr="00104148">
        <w:rPr>
          <w:rFonts w:ascii="Arial" w:hAnsi="Arial" w:cs="Arial"/>
          <w:color w:val="201F1E"/>
          <w:bdr w:val="none" w:sz="0" w:space="0" w:color="auto" w:frame="1"/>
        </w:rPr>
        <w:t xml:space="preserve">experiencing money </w:t>
      </w:r>
      <w:r w:rsidR="00C636F7" w:rsidRPr="00104148">
        <w:rPr>
          <w:rFonts w:ascii="Arial" w:hAnsi="Arial" w:cs="Arial"/>
          <w:color w:val="201F1E"/>
          <w:bdr w:val="none" w:sz="0" w:space="0" w:color="auto" w:frame="1"/>
        </w:rPr>
        <w:t xml:space="preserve">or debt </w:t>
      </w:r>
      <w:r w:rsidRPr="00104148">
        <w:rPr>
          <w:rFonts w:ascii="Arial" w:hAnsi="Arial" w:cs="Arial"/>
          <w:color w:val="201F1E"/>
          <w:bdr w:val="none" w:sz="0" w:space="0" w:color="auto" w:frame="1"/>
        </w:rPr>
        <w:t>problem</w:t>
      </w:r>
      <w:r w:rsidR="00C636F7" w:rsidRPr="00104148">
        <w:rPr>
          <w:rFonts w:ascii="Arial" w:hAnsi="Arial" w:cs="Arial"/>
          <w:color w:val="201F1E"/>
          <w:bdr w:val="none" w:sz="0" w:space="0" w:color="auto" w:frame="1"/>
        </w:rPr>
        <w:t xml:space="preserve">s?  </w:t>
      </w:r>
      <w:r w:rsidRPr="00104148">
        <w:rPr>
          <w:rFonts w:ascii="Arial" w:hAnsi="Arial" w:cs="Arial"/>
          <w:color w:val="201F1E"/>
          <w:bdr w:val="none" w:sz="0" w:space="0" w:color="auto" w:frame="1"/>
        </w:rPr>
        <w:t>The Advice Shop is the place to go to for information, advice and assistance with any benefit or debt matter.</w:t>
      </w:r>
      <w:r w:rsidR="00C636F7" w:rsidRPr="00104148">
        <w:rPr>
          <w:rFonts w:ascii="Arial" w:hAnsi="Arial" w:cs="Arial"/>
          <w:color w:val="201F1E"/>
          <w:bdr w:val="none" w:sz="0" w:space="0" w:color="auto" w:frame="1"/>
        </w:rPr>
        <w:t xml:space="preserve">  A</w:t>
      </w:r>
      <w:r w:rsidRPr="00104148">
        <w:rPr>
          <w:rFonts w:ascii="Arial" w:hAnsi="Arial" w:cs="Arial"/>
          <w:color w:val="201F1E"/>
          <w:bdr w:val="none" w:sz="0" w:space="0" w:color="auto" w:frame="1"/>
        </w:rPr>
        <w:t xml:space="preserve">dvisors can help check benefit entitlement, apply for every type of benefit, identify how to maximise </w:t>
      </w:r>
      <w:proofErr w:type="gramStart"/>
      <w:r w:rsidRPr="00104148">
        <w:rPr>
          <w:rFonts w:ascii="Arial" w:hAnsi="Arial" w:cs="Arial"/>
          <w:color w:val="201F1E"/>
          <w:bdr w:val="none" w:sz="0" w:space="0" w:color="auto" w:frame="1"/>
        </w:rPr>
        <w:t>income</w:t>
      </w:r>
      <w:proofErr w:type="gramEnd"/>
      <w:r w:rsidRPr="00104148">
        <w:rPr>
          <w:rFonts w:ascii="Arial" w:hAnsi="Arial" w:cs="Arial"/>
          <w:color w:val="201F1E"/>
          <w:bdr w:val="none" w:sz="0" w:space="0" w:color="auto" w:frame="1"/>
        </w:rPr>
        <w:t xml:space="preserve"> and assist with problems you may have with the D</w:t>
      </w:r>
      <w:r w:rsidR="00C636F7" w:rsidRPr="00104148">
        <w:rPr>
          <w:rFonts w:ascii="Arial" w:hAnsi="Arial" w:cs="Arial"/>
          <w:color w:val="201F1E"/>
          <w:bdr w:val="none" w:sz="0" w:space="0" w:color="auto" w:frame="1"/>
        </w:rPr>
        <w:t xml:space="preserve">epartment of </w:t>
      </w:r>
      <w:r w:rsidRPr="00104148">
        <w:rPr>
          <w:rFonts w:ascii="Arial" w:hAnsi="Arial" w:cs="Arial"/>
          <w:color w:val="201F1E"/>
          <w:bdr w:val="none" w:sz="0" w:space="0" w:color="auto" w:frame="1"/>
        </w:rPr>
        <w:t>W</w:t>
      </w:r>
      <w:r w:rsidR="00C636F7" w:rsidRPr="00104148">
        <w:rPr>
          <w:rFonts w:ascii="Arial" w:hAnsi="Arial" w:cs="Arial"/>
          <w:color w:val="201F1E"/>
          <w:bdr w:val="none" w:sz="0" w:space="0" w:color="auto" w:frame="1"/>
        </w:rPr>
        <w:t xml:space="preserve">orks and </w:t>
      </w:r>
      <w:r w:rsidRPr="00104148">
        <w:rPr>
          <w:rFonts w:ascii="Arial" w:hAnsi="Arial" w:cs="Arial"/>
          <w:color w:val="201F1E"/>
          <w:bdr w:val="none" w:sz="0" w:space="0" w:color="auto" w:frame="1"/>
        </w:rPr>
        <w:t>P</w:t>
      </w:r>
      <w:r w:rsidR="00C636F7" w:rsidRPr="00104148">
        <w:rPr>
          <w:rFonts w:ascii="Arial" w:hAnsi="Arial" w:cs="Arial"/>
          <w:color w:val="201F1E"/>
          <w:bdr w:val="none" w:sz="0" w:space="0" w:color="auto" w:frame="1"/>
        </w:rPr>
        <w:t>ensions</w:t>
      </w:r>
      <w:r w:rsidRPr="00104148">
        <w:rPr>
          <w:rFonts w:ascii="Arial" w:hAnsi="Arial" w:cs="Arial"/>
          <w:color w:val="201F1E"/>
          <w:bdr w:val="none" w:sz="0" w:space="0" w:color="auto" w:frame="1"/>
        </w:rPr>
        <w:t>, Council or Social Security Scotland benefits.</w:t>
      </w:r>
      <w:r w:rsidR="00C636F7" w:rsidRPr="00104148">
        <w:rPr>
          <w:rFonts w:ascii="Arial" w:hAnsi="Arial" w:cs="Arial"/>
          <w:color w:val="201F1E"/>
          <w:bdr w:val="none" w:sz="0" w:space="0" w:color="auto" w:frame="1"/>
        </w:rPr>
        <w:t xml:space="preserve">  </w:t>
      </w:r>
      <w:r w:rsidRPr="00104148">
        <w:rPr>
          <w:rFonts w:ascii="Arial" w:hAnsi="Arial" w:cs="Arial"/>
          <w:color w:val="201F1E"/>
          <w:bdr w:val="none" w:sz="0" w:space="0" w:color="auto" w:frame="1"/>
        </w:rPr>
        <w:t xml:space="preserve">Debt </w:t>
      </w:r>
      <w:r w:rsidR="00847F34">
        <w:rPr>
          <w:rFonts w:ascii="Arial" w:hAnsi="Arial" w:cs="Arial"/>
          <w:color w:val="201F1E"/>
          <w:bdr w:val="none" w:sz="0" w:space="0" w:color="auto" w:frame="1"/>
        </w:rPr>
        <w:t>A</w:t>
      </w:r>
      <w:r w:rsidRPr="00104148">
        <w:rPr>
          <w:rFonts w:ascii="Arial" w:hAnsi="Arial" w:cs="Arial"/>
          <w:color w:val="201F1E"/>
          <w:bdr w:val="none" w:sz="0" w:space="0" w:color="auto" w:frame="1"/>
        </w:rPr>
        <w:t>dvisors can help deal with problematic debts including rent arrears, loans, credit cards, catalogue debt and Council Tax.</w:t>
      </w:r>
      <w:r w:rsidR="00C636F7" w:rsidRPr="00104148">
        <w:rPr>
          <w:rFonts w:ascii="Arial" w:hAnsi="Arial" w:cs="Arial"/>
          <w:color w:val="201F1E"/>
          <w:bdr w:val="none" w:sz="0" w:space="0" w:color="auto" w:frame="1"/>
        </w:rPr>
        <w:t xml:space="preserve">  They </w:t>
      </w:r>
      <w:r w:rsidRPr="00104148">
        <w:rPr>
          <w:rFonts w:ascii="Arial" w:hAnsi="Arial" w:cs="Arial"/>
          <w:color w:val="201F1E"/>
          <w:bdr w:val="none" w:sz="0" w:space="0" w:color="auto" w:frame="1"/>
        </w:rPr>
        <w:t>can reduce repayments to make them manageable</w:t>
      </w:r>
      <w:r w:rsidR="00196342">
        <w:rPr>
          <w:rFonts w:ascii="Arial" w:hAnsi="Arial" w:cs="Arial"/>
          <w:color w:val="201F1E"/>
          <w:bdr w:val="none" w:sz="0" w:space="0" w:color="auto" w:frame="1"/>
        </w:rPr>
        <w:t xml:space="preserve">, </w:t>
      </w:r>
      <w:r w:rsidRPr="00104148">
        <w:rPr>
          <w:rFonts w:ascii="Arial" w:hAnsi="Arial" w:cs="Arial"/>
          <w:color w:val="201F1E"/>
          <w:bdr w:val="none" w:sz="0" w:space="0" w:color="auto" w:frame="1"/>
        </w:rPr>
        <w:t>help write off some debts and can assist with bankruptcy applications.</w:t>
      </w:r>
      <w:r w:rsidR="00460530">
        <w:rPr>
          <w:rFonts w:ascii="Arial" w:hAnsi="Arial" w:cs="Arial"/>
          <w:color w:val="201F1E"/>
          <w:bdr w:val="none" w:sz="0" w:space="0" w:color="auto" w:frame="1"/>
        </w:rPr>
        <w:t xml:space="preserve">  </w:t>
      </w:r>
      <w:r w:rsidRPr="00104148">
        <w:rPr>
          <w:rFonts w:ascii="Arial" w:hAnsi="Arial" w:cs="Arial"/>
          <w:color w:val="201F1E"/>
          <w:bdr w:val="none" w:sz="0" w:space="0" w:color="auto" w:frame="1"/>
        </w:rPr>
        <w:t>All this is free and independent so you will get assistance that is non-judgemental and focused on individual situations.</w:t>
      </w:r>
    </w:p>
    <w:p w14:paraId="14B77F65" w14:textId="6B0F75CC" w:rsidR="004F227D" w:rsidRDefault="00C636F7" w:rsidP="00104148">
      <w:pPr>
        <w:pStyle w:val="NormalWeb"/>
        <w:shd w:val="clear" w:color="auto" w:fill="FFFFFF"/>
        <w:spacing w:before="0" w:beforeAutospacing="0" w:after="0" w:afterAutospacing="0"/>
        <w:rPr>
          <w:rFonts w:ascii="Arial" w:hAnsi="Arial" w:cs="Arial"/>
          <w:color w:val="201F1E"/>
          <w:bdr w:val="none" w:sz="0" w:space="0" w:color="auto" w:frame="1"/>
        </w:rPr>
      </w:pPr>
      <w:r w:rsidRPr="00104148">
        <w:rPr>
          <w:rFonts w:ascii="Arial" w:hAnsi="Arial" w:cs="Arial"/>
          <w:color w:val="201F1E"/>
          <w:bdr w:val="none" w:sz="0" w:space="0" w:color="auto" w:frame="1"/>
        </w:rPr>
        <w:t>You can c</w:t>
      </w:r>
      <w:r w:rsidR="004F227D" w:rsidRPr="00104148">
        <w:rPr>
          <w:rFonts w:ascii="Arial" w:hAnsi="Arial" w:cs="Arial"/>
          <w:color w:val="201F1E"/>
          <w:bdr w:val="none" w:sz="0" w:space="0" w:color="auto" w:frame="1"/>
        </w:rPr>
        <w:t xml:space="preserve">ontact </w:t>
      </w:r>
      <w:r w:rsidR="00C970C9" w:rsidRPr="00104148">
        <w:rPr>
          <w:rFonts w:ascii="Arial" w:hAnsi="Arial" w:cs="Arial"/>
          <w:color w:val="201F1E"/>
          <w:bdr w:val="none" w:sz="0" w:space="0" w:color="auto" w:frame="1"/>
        </w:rPr>
        <w:t xml:space="preserve">the </w:t>
      </w:r>
      <w:r w:rsidR="004F227D" w:rsidRPr="00104148">
        <w:rPr>
          <w:rFonts w:ascii="Arial" w:hAnsi="Arial" w:cs="Arial"/>
          <w:color w:val="201F1E"/>
          <w:bdr w:val="none" w:sz="0" w:space="0" w:color="auto" w:frame="1"/>
        </w:rPr>
        <w:t xml:space="preserve">Advice </w:t>
      </w:r>
      <w:r w:rsidR="00C970C9" w:rsidRPr="00104148">
        <w:rPr>
          <w:rFonts w:ascii="Arial" w:hAnsi="Arial" w:cs="Arial"/>
          <w:color w:val="201F1E"/>
          <w:bdr w:val="none" w:sz="0" w:space="0" w:color="auto" w:frame="1"/>
        </w:rPr>
        <w:t>Shop</w:t>
      </w:r>
      <w:r w:rsidR="004F227D" w:rsidRPr="00104148">
        <w:rPr>
          <w:rFonts w:ascii="Arial" w:hAnsi="Arial" w:cs="Arial"/>
          <w:color w:val="201F1E"/>
          <w:bdr w:val="none" w:sz="0" w:space="0" w:color="auto" w:frame="1"/>
        </w:rPr>
        <w:t xml:space="preserve"> on 0131 200 2360 or</w:t>
      </w:r>
      <w:r w:rsidR="00C970C9" w:rsidRPr="00104148">
        <w:rPr>
          <w:rFonts w:ascii="Arial" w:hAnsi="Arial" w:cs="Arial"/>
          <w:color w:val="201F1E"/>
          <w:bdr w:val="none" w:sz="0" w:space="0" w:color="auto" w:frame="1"/>
        </w:rPr>
        <w:t xml:space="preserve"> email</w:t>
      </w:r>
      <w:r w:rsidR="000F0578">
        <w:rPr>
          <w:rFonts w:ascii="Arial" w:hAnsi="Arial" w:cs="Arial"/>
          <w:color w:val="201F1E"/>
          <w:bdr w:val="none" w:sz="0" w:space="0" w:color="auto" w:frame="1"/>
        </w:rPr>
        <w:t xml:space="preserve"> </w:t>
      </w:r>
      <w:hyperlink r:id="rId30" w:history="1">
        <w:r w:rsidR="003146DD" w:rsidRPr="008F2CF0">
          <w:rPr>
            <w:rStyle w:val="Hyperlink"/>
            <w:rFonts w:ascii="Arial" w:hAnsi="Arial" w:cs="Arial"/>
            <w:bdr w:val="none" w:sz="0" w:space="0" w:color="auto" w:frame="1"/>
          </w:rPr>
          <w:t>advice.shop@edinburgh.gov.uk</w:t>
        </w:r>
      </w:hyperlink>
      <w:r w:rsidR="00C970C9" w:rsidRPr="00104148">
        <w:rPr>
          <w:rFonts w:ascii="Arial" w:hAnsi="Arial" w:cs="Arial"/>
          <w:color w:val="201F1E"/>
          <w:bdr w:val="none" w:sz="0" w:space="0" w:color="auto" w:frame="1"/>
        </w:rPr>
        <w:t xml:space="preserve">.  </w:t>
      </w:r>
      <w:r w:rsidR="004F227D" w:rsidRPr="00104148">
        <w:rPr>
          <w:rFonts w:ascii="Arial" w:hAnsi="Arial" w:cs="Arial"/>
          <w:color w:val="201F1E"/>
          <w:bdr w:val="none" w:sz="0" w:space="0" w:color="auto" w:frame="1"/>
        </w:rPr>
        <w:t xml:space="preserve">You can also go to a locality office and call </w:t>
      </w:r>
      <w:r w:rsidR="00B70AF1">
        <w:rPr>
          <w:rFonts w:ascii="Arial" w:hAnsi="Arial" w:cs="Arial"/>
          <w:color w:val="201F1E"/>
          <w:bdr w:val="none" w:sz="0" w:space="0" w:color="auto" w:frame="1"/>
        </w:rPr>
        <w:t>the Advice Shop</w:t>
      </w:r>
      <w:r w:rsidR="004F227D" w:rsidRPr="00104148">
        <w:rPr>
          <w:rFonts w:ascii="Arial" w:hAnsi="Arial" w:cs="Arial"/>
          <w:color w:val="201F1E"/>
          <w:bdr w:val="none" w:sz="0" w:space="0" w:color="auto" w:frame="1"/>
        </w:rPr>
        <w:t xml:space="preserve"> from the free phone there.</w:t>
      </w:r>
      <w:r w:rsidR="00104148" w:rsidRPr="00104148">
        <w:rPr>
          <w:rFonts w:ascii="Arial" w:hAnsi="Arial" w:cs="Arial"/>
          <w:color w:val="201F1E"/>
        </w:rPr>
        <w:t xml:space="preserve">  The Advice Shop’s </w:t>
      </w:r>
      <w:r w:rsidR="004F227D" w:rsidRPr="00104148">
        <w:rPr>
          <w:rFonts w:ascii="Arial" w:hAnsi="Arial" w:cs="Arial"/>
          <w:color w:val="201F1E"/>
          <w:bdr w:val="none" w:sz="0" w:space="0" w:color="auto" w:frame="1"/>
        </w:rPr>
        <w:t xml:space="preserve">webpages contain helpful information including links to benefit calculators so you can work out for yourself what you may be entitled to </w:t>
      </w:r>
      <w:r w:rsidR="00104148" w:rsidRPr="00104148">
        <w:rPr>
          <w:rFonts w:ascii="Arial" w:hAnsi="Arial" w:cs="Arial"/>
          <w:color w:val="201F1E"/>
          <w:bdr w:val="none" w:sz="0" w:space="0" w:color="auto" w:frame="1"/>
        </w:rPr>
        <w:t xml:space="preserve">at </w:t>
      </w:r>
      <w:hyperlink r:id="rId31" w:history="1">
        <w:r w:rsidR="00104148" w:rsidRPr="00104148">
          <w:rPr>
            <w:rStyle w:val="Hyperlink"/>
            <w:rFonts w:ascii="Arial" w:hAnsi="Arial" w:cs="Arial"/>
            <w:bdr w:val="none" w:sz="0" w:space="0" w:color="auto" w:frame="1"/>
          </w:rPr>
          <w:t>www.edinburgh.gov.uk/adviceshop</w:t>
        </w:r>
      </w:hyperlink>
      <w:r w:rsidR="00104148" w:rsidRPr="00104148">
        <w:rPr>
          <w:rFonts w:ascii="Arial" w:hAnsi="Arial" w:cs="Arial"/>
          <w:color w:val="201F1E"/>
          <w:bdr w:val="none" w:sz="0" w:space="0" w:color="auto" w:frame="1"/>
        </w:rPr>
        <w:t>.</w:t>
      </w:r>
    </w:p>
    <w:p w14:paraId="54D618C6" w14:textId="77777777" w:rsidR="00CA06CF" w:rsidRDefault="00CA06CF" w:rsidP="00CA06CF">
      <w:pPr>
        <w:pStyle w:val="NormalWeb"/>
        <w:shd w:val="clear" w:color="auto" w:fill="FFFFFF"/>
        <w:spacing w:before="240" w:beforeAutospacing="0" w:after="0" w:afterAutospacing="0"/>
        <w:rPr>
          <w:rFonts w:ascii="Arial" w:hAnsi="Arial" w:cs="Arial"/>
          <w:color w:val="201F1E"/>
          <w:bdr w:val="none" w:sz="0" w:space="0" w:color="auto" w:frame="1"/>
        </w:rPr>
      </w:pPr>
    </w:p>
    <w:p w14:paraId="34AE5708" w14:textId="77777777" w:rsidR="00CA06CF" w:rsidRDefault="00CA06CF" w:rsidP="00CA06CF">
      <w:pPr>
        <w:pStyle w:val="NormalWeb"/>
        <w:shd w:val="clear" w:color="auto" w:fill="FFFFFF"/>
        <w:spacing w:before="240" w:beforeAutospacing="0" w:after="0" w:afterAutospacing="0"/>
        <w:rPr>
          <w:rFonts w:ascii="Arial" w:hAnsi="Arial" w:cs="Arial"/>
          <w:color w:val="201F1E"/>
          <w:bdr w:val="none" w:sz="0" w:space="0" w:color="auto" w:frame="1"/>
        </w:rPr>
      </w:pPr>
    </w:p>
    <w:p w14:paraId="0114FCF8" w14:textId="77777777" w:rsidR="00CA06CF" w:rsidRDefault="00CA06CF" w:rsidP="00CA06CF">
      <w:pPr>
        <w:pStyle w:val="NormalWeb"/>
        <w:shd w:val="clear" w:color="auto" w:fill="FFFFFF"/>
        <w:spacing w:before="240" w:beforeAutospacing="0" w:after="0" w:afterAutospacing="0"/>
        <w:rPr>
          <w:rFonts w:ascii="Arial" w:hAnsi="Arial" w:cs="Arial"/>
          <w:color w:val="201F1E"/>
          <w:bdr w:val="none" w:sz="0" w:space="0" w:color="auto" w:frame="1"/>
        </w:rPr>
      </w:pPr>
    </w:p>
    <w:p w14:paraId="4D6865BF" w14:textId="77777777" w:rsidR="00A27A93" w:rsidRDefault="00A27A93" w:rsidP="00CA06CF">
      <w:pPr>
        <w:pStyle w:val="NormalWeb"/>
        <w:shd w:val="clear" w:color="auto" w:fill="FFFFFF"/>
        <w:spacing w:before="240" w:beforeAutospacing="0" w:after="0" w:afterAutospacing="0"/>
        <w:rPr>
          <w:rFonts w:ascii="Arial" w:hAnsi="Arial" w:cs="Arial"/>
          <w:b/>
          <w:bCs/>
          <w:color w:val="201F1E"/>
          <w:sz w:val="28"/>
          <w:szCs w:val="28"/>
          <w:bdr w:val="none" w:sz="0" w:space="0" w:color="auto" w:frame="1"/>
        </w:rPr>
      </w:pPr>
    </w:p>
    <w:p w14:paraId="3884BB70" w14:textId="5E2BB26A" w:rsidR="00104148" w:rsidRPr="00CA06CF" w:rsidRDefault="00104148" w:rsidP="00CA06CF">
      <w:pPr>
        <w:pStyle w:val="NormalWeb"/>
        <w:shd w:val="clear" w:color="auto" w:fill="FFFFFF"/>
        <w:spacing w:before="240" w:beforeAutospacing="0" w:after="0" w:afterAutospacing="0"/>
        <w:rPr>
          <w:rFonts w:ascii="Arial" w:hAnsi="Arial" w:cs="Arial"/>
          <w:b/>
          <w:bCs/>
          <w:color w:val="201F1E"/>
          <w:sz w:val="28"/>
          <w:szCs w:val="28"/>
        </w:rPr>
      </w:pPr>
      <w:r w:rsidRPr="00CA06CF">
        <w:rPr>
          <w:rFonts w:ascii="Arial" w:hAnsi="Arial" w:cs="Arial"/>
          <w:b/>
          <w:bCs/>
          <w:color w:val="201F1E"/>
          <w:sz w:val="28"/>
          <w:szCs w:val="28"/>
          <w:bdr w:val="none" w:sz="0" w:space="0" w:color="auto" w:frame="1"/>
        </w:rPr>
        <w:t>Providing support to the elderly and vulnerable this Christmas</w:t>
      </w:r>
    </w:p>
    <w:p w14:paraId="0F3BCC17" w14:textId="4812BB1F" w:rsidR="00104148" w:rsidRPr="00CA06CF" w:rsidRDefault="00104148" w:rsidP="00104148">
      <w:pPr>
        <w:rPr>
          <w:rFonts w:ascii="Arial" w:hAnsi="Arial" w:cs="Arial"/>
        </w:rPr>
      </w:pPr>
      <w:r w:rsidRPr="00CA06CF">
        <w:rPr>
          <w:rFonts w:ascii="Arial" w:hAnsi="Arial" w:cs="Arial"/>
        </w:rPr>
        <w:t>Do you know an older or vulnerable person whose home feels cold when you visit?</w:t>
      </w:r>
      <w:r w:rsidR="00CA06CF" w:rsidRPr="00CA06CF">
        <w:rPr>
          <w:rFonts w:ascii="Arial" w:hAnsi="Arial" w:cs="Arial"/>
        </w:rPr>
        <w:t xml:space="preserve">  </w:t>
      </w:r>
      <w:r w:rsidRPr="00CA06CF">
        <w:rPr>
          <w:rFonts w:ascii="Arial" w:hAnsi="Arial" w:cs="Arial"/>
        </w:rPr>
        <w:t>Winter is drawing in and fuel prices are rising.  Many people may be worried about the cost of heating their homes.</w:t>
      </w:r>
      <w:r w:rsidR="00CA06CF" w:rsidRPr="00CA06CF">
        <w:rPr>
          <w:rFonts w:ascii="Arial" w:hAnsi="Arial" w:cs="Arial"/>
        </w:rPr>
        <w:t xml:space="preserve">  </w:t>
      </w:r>
      <w:r w:rsidRPr="00CA06CF">
        <w:rPr>
          <w:rFonts w:ascii="Arial" w:hAnsi="Arial" w:cs="Arial"/>
        </w:rPr>
        <w:t>They may feel unable to ask for help or not realise that support is available.</w:t>
      </w:r>
      <w:r w:rsidR="00CA06CF" w:rsidRPr="00CA06CF">
        <w:rPr>
          <w:rFonts w:ascii="Arial" w:hAnsi="Arial" w:cs="Arial"/>
        </w:rPr>
        <w:t xml:space="preserve">  </w:t>
      </w:r>
      <w:r w:rsidRPr="00CA06CF">
        <w:rPr>
          <w:rFonts w:ascii="Arial" w:hAnsi="Arial" w:cs="Arial"/>
        </w:rPr>
        <w:t>You can support them to get in touch with</w:t>
      </w:r>
      <w:r w:rsidR="00CA06CF" w:rsidRPr="00CA06CF">
        <w:rPr>
          <w:rFonts w:ascii="Arial" w:hAnsi="Arial" w:cs="Arial"/>
        </w:rPr>
        <w:t xml:space="preserve"> Home Energy Scotland at </w:t>
      </w:r>
      <w:hyperlink r:id="rId32" w:history="1">
        <w:r w:rsidR="00CA06CF" w:rsidRPr="00CA06CF">
          <w:rPr>
            <w:rStyle w:val="Hyperlink"/>
            <w:rFonts w:ascii="Arial" w:hAnsi="Arial" w:cs="Arial"/>
          </w:rPr>
          <w:t>https://www.homeenergyscotland.org/warmer-winter</w:t>
        </w:r>
      </w:hyperlink>
      <w:r w:rsidR="00CA06CF" w:rsidRPr="00CA06CF">
        <w:rPr>
          <w:rFonts w:ascii="Arial" w:hAnsi="Arial" w:cs="Arial"/>
        </w:rPr>
        <w:t xml:space="preserve"> or phone 0800 808 2282 </w:t>
      </w:r>
      <w:r w:rsidRPr="00CA06CF">
        <w:rPr>
          <w:rFonts w:ascii="Arial" w:hAnsi="Arial" w:cs="Arial"/>
        </w:rPr>
        <w:t>for advice on ways to reduce fuel bills.</w:t>
      </w:r>
    </w:p>
    <w:p w14:paraId="282536E0" w14:textId="141BF0EB" w:rsidR="00104148" w:rsidRPr="00CA06CF" w:rsidRDefault="00104148" w:rsidP="00104148">
      <w:pPr>
        <w:rPr>
          <w:rFonts w:ascii="Arial" w:hAnsi="Arial" w:cs="Arial"/>
        </w:rPr>
      </w:pPr>
      <w:r w:rsidRPr="00CA06CF">
        <w:rPr>
          <w:rFonts w:ascii="Arial" w:hAnsi="Arial" w:cs="Arial"/>
        </w:rPr>
        <w:t xml:space="preserve">Cold houses can be very harmful to people and cause them to become physically ill, including </w:t>
      </w:r>
      <w:r w:rsidR="00751F2D">
        <w:rPr>
          <w:rFonts w:ascii="Arial" w:hAnsi="Arial" w:cs="Arial"/>
        </w:rPr>
        <w:t xml:space="preserve">with </w:t>
      </w:r>
      <w:r w:rsidRPr="00CA06CF">
        <w:rPr>
          <w:rFonts w:ascii="Arial" w:hAnsi="Arial" w:cs="Arial"/>
        </w:rPr>
        <w:t>respiratory problems.</w:t>
      </w:r>
      <w:r w:rsidR="00CA06CF" w:rsidRPr="00CA06CF">
        <w:rPr>
          <w:rFonts w:ascii="Arial" w:hAnsi="Arial" w:cs="Arial"/>
        </w:rPr>
        <w:t xml:space="preserve">  </w:t>
      </w:r>
      <w:r w:rsidRPr="00CA06CF">
        <w:rPr>
          <w:rFonts w:ascii="Arial" w:hAnsi="Arial" w:cs="Arial"/>
        </w:rPr>
        <w:t>Cold homes affect mobility and can increase falls and accidents.</w:t>
      </w:r>
      <w:r w:rsidR="00CA06CF" w:rsidRPr="00CA06CF">
        <w:rPr>
          <w:rFonts w:ascii="Arial" w:hAnsi="Arial" w:cs="Arial"/>
        </w:rPr>
        <w:t xml:space="preserve">  </w:t>
      </w:r>
      <w:r w:rsidRPr="00CA06CF">
        <w:rPr>
          <w:rFonts w:ascii="Arial" w:hAnsi="Arial" w:cs="Arial"/>
        </w:rPr>
        <w:t xml:space="preserve">In cold homes, symptoms of arthritis become </w:t>
      </w:r>
      <w:proofErr w:type="gramStart"/>
      <w:r w:rsidRPr="00CA06CF">
        <w:rPr>
          <w:rFonts w:ascii="Arial" w:hAnsi="Arial" w:cs="Arial"/>
        </w:rPr>
        <w:t>worse</w:t>
      </w:r>
      <w:proofErr w:type="gramEnd"/>
      <w:r w:rsidRPr="00CA06CF">
        <w:rPr>
          <w:rFonts w:ascii="Arial" w:hAnsi="Arial" w:cs="Arial"/>
        </w:rPr>
        <w:t xml:space="preserve"> and strength and dexterity </w:t>
      </w:r>
      <w:r w:rsidR="009110AE" w:rsidRPr="00CA06CF">
        <w:rPr>
          <w:rFonts w:ascii="Arial" w:hAnsi="Arial" w:cs="Arial"/>
        </w:rPr>
        <w:t xml:space="preserve">decreases, </w:t>
      </w:r>
      <w:r w:rsidRPr="00CA06CF">
        <w:rPr>
          <w:rFonts w:ascii="Arial" w:hAnsi="Arial" w:cs="Arial"/>
        </w:rPr>
        <w:t xml:space="preserve">increasing the risk of falls in older people.  Mental health can also be affected which can have </w:t>
      </w:r>
      <w:r w:rsidR="003146DD">
        <w:rPr>
          <w:rFonts w:ascii="Arial" w:hAnsi="Arial" w:cs="Arial"/>
        </w:rPr>
        <w:t>a</w:t>
      </w:r>
      <w:r w:rsidR="00EB719B">
        <w:rPr>
          <w:rFonts w:ascii="Arial" w:hAnsi="Arial" w:cs="Arial"/>
        </w:rPr>
        <w:t xml:space="preserve"> </w:t>
      </w:r>
      <w:proofErr w:type="gramStart"/>
      <w:r w:rsidRPr="00CA06CF">
        <w:rPr>
          <w:rFonts w:ascii="Arial" w:hAnsi="Arial" w:cs="Arial"/>
        </w:rPr>
        <w:t>long term</w:t>
      </w:r>
      <w:proofErr w:type="gramEnd"/>
      <w:r w:rsidRPr="00CA06CF">
        <w:rPr>
          <w:rFonts w:ascii="Arial" w:hAnsi="Arial" w:cs="Arial"/>
        </w:rPr>
        <w:t xml:space="preserve"> impact on wellbeing.</w:t>
      </w:r>
      <w:r w:rsidR="00460530">
        <w:rPr>
          <w:rFonts w:ascii="Arial" w:hAnsi="Arial" w:cs="Arial"/>
        </w:rPr>
        <w:t xml:space="preserve">  </w:t>
      </w:r>
      <w:r w:rsidRPr="00CA06CF">
        <w:rPr>
          <w:rFonts w:ascii="Arial" w:hAnsi="Arial" w:cs="Arial"/>
        </w:rPr>
        <w:t>Cold homes can cause death through illness or hypothermia.</w:t>
      </w:r>
      <w:r w:rsidR="00CA06CF" w:rsidRPr="00CA06CF">
        <w:rPr>
          <w:rFonts w:ascii="Arial" w:hAnsi="Arial" w:cs="Arial"/>
        </w:rPr>
        <w:t xml:space="preserve">  </w:t>
      </w:r>
      <w:r w:rsidRPr="00CA06CF">
        <w:rPr>
          <w:rFonts w:ascii="Arial" w:hAnsi="Arial" w:cs="Arial"/>
        </w:rPr>
        <w:t xml:space="preserve">Signs of hypothermia include shivering, pale and dry skin, slurred speech, </w:t>
      </w:r>
      <w:proofErr w:type="gramStart"/>
      <w:r w:rsidRPr="00CA06CF">
        <w:rPr>
          <w:rFonts w:ascii="Arial" w:hAnsi="Arial" w:cs="Arial"/>
        </w:rPr>
        <w:t>confusion</w:t>
      </w:r>
      <w:proofErr w:type="gramEnd"/>
      <w:r w:rsidRPr="00CA06CF">
        <w:rPr>
          <w:rFonts w:ascii="Arial" w:hAnsi="Arial" w:cs="Arial"/>
        </w:rPr>
        <w:t xml:space="preserve"> and slower breathing.</w:t>
      </w:r>
    </w:p>
    <w:p w14:paraId="4DC455DA" w14:textId="29B507AA" w:rsidR="00A27A93" w:rsidRPr="00D7370E" w:rsidRDefault="00104148" w:rsidP="00D7370E">
      <w:pPr>
        <w:rPr>
          <w:rFonts w:ascii="Arial" w:hAnsi="Arial" w:cs="Arial"/>
          <w:color w:val="000000" w:themeColor="text1"/>
        </w:rPr>
      </w:pPr>
      <w:r w:rsidRPr="00CA06CF">
        <w:rPr>
          <w:rFonts w:ascii="Arial" w:hAnsi="Arial" w:cs="Arial"/>
        </w:rPr>
        <w:t xml:space="preserve">If you have concerns that someone may be at risk of harm because their home is too cold, contact </w:t>
      </w:r>
      <w:hyperlink r:id="rId33" w:history="1">
        <w:r w:rsidRPr="00A27A93">
          <w:rPr>
            <w:rStyle w:val="Hyperlink"/>
            <w:rFonts w:ascii="Arial" w:hAnsi="Arial" w:cs="Arial"/>
            <w:color w:val="000000" w:themeColor="text1"/>
            <w:u w:val="none"/>
          </w:rPr>
          <w:t>Social Care Direct on 0131 200 2324.</w:t>
        </w:r>
      </w:hyperlink>
      <w:r w:rsidR="00A27A93" w:rsidRPr="00A27A93">
        <w:rPr>
          <w:rStyle w:val="Hyperlink"/>
          <w:rFonts w:ascii="Arial" w:hAnsi="Arial" w:cs="Arial"/>
          <w:u w:val="none"/>
        </w:rPr>
        <w:t xml:space="preserve">  </w:t>
      </w:r>
      <w:r w:rsidRPr="00A27A93">
        <w:rPr>
          <w:rStyle w:val="Hyperlink"/>
          <w:rFonts w:ascii="Arial" w:hAnsi="Arial" w:cs="Arial"/>
          <w:color w:val="000000" w:themeColor="text1"/>
          <w:u w:val="none"/>
        </w:rPr>
        <w:t xml:space="preserve">If you have concerns that </w:t>
      </w:r>
      <w:r w:rsidR="00D7370E" w:rsidRPr="00A27A93">
        <w:rPr>
          <w:rStyle w:val="Hyperlink"/>
          <w:rFonts w:ascii="Arial" w:hAnsi="Arial" w:cs="Arial"/>
          <w:color w:val="000000" w:themeColor="text1"/>
          <w:u w:val="none"/>
        </w:rPr>
        <w:t>someone</w:t>
      </w:r>
      <w:r w:rsidRPr="00A27A93">
        <w:rPr>
          <w:rStyle w:val="Hyperlink"/>
          <w:rFonts w:ascii="Arial" w:hAnsi="Arial" w:cs="Arial"/>
          <w:color w:val="000000" w:themeColor="text1"/>
          <w:u w:val="none"/>
        </w:rPr>
        <w:t xml:space="preserve"> is showing signs of hypothermia call 999.</w:t>
      </w:r>
    </w:p>
    <w:p w14:paraId="7EED21C5" w14:textId="77777777" w:rsidR="00E67E5A" w:rsidRDefault="00A27A93" w:rsidP="00D7370E">
      <w:pPr>
        <w:pStyle w:val="Default"/>
        <w:spacing w:before="240"/>
        <w:rPr>
          <w:b/>
          <w:bCs/>
          <w:sz w:val="28"/>
          <w:szCs w:val="28"/>
        </w:rPr>
      </w:pPr>
      <w:r w:rsidRPr="00D7370E">
        <w:rPr>
          <w:b/>
          <w:bCs/>
          <w:sz w:val="28"/>
          <w:szCs w:val="28"/>
        </w:rPr>
        <w:t>Tenant Grant Fund</w:t>
      </w:r>
    </w:p>
    <w:p w14:paraId="2FD59861" w14:textId="7A8CEC8D" w:rsidR="00E67E5A" w:rsidRPr="00E67E5A" w:rsidRDefault="00E67E5A" w:rsidP="00E67E5A">
      <w:pPr>
        <w:pStyle w:val="NormalWeb"/>
        <w:shd w:val="clear" w:color="auto" w:fill="FFFFFF"/>
        <w:spacing w:before="0" w:beforeAutospacing="0" w:after="0" w:afterAutospacing="0"/>
        <w:rPr>
          <w:rFonts w:ascii="Calibri" w:hAnsi="Calibri" w:cs="Calibri"/>
          <w:color w:val="201F1E"/>
        </w:rPr>
      </w:pPr>
      <w:r w:rsidRPr="00E67E5A">
        <w:rPr>
          <w:rFonts w:ascii="Arial" w:hAnsi="Arial" w:cs="Arial"/>
          <w:color w:val="201F1E"/>
          <w:bdr w:val="none" w:sz="0" w:space="0" w:color="auto" w:frame="1"/>
        </w:rPr>
        <w:t>The Scottish Government has provided funding to Scottish Local Authorities to supplement the work they are doing to prevent homelessness by creating a grants fund.  This fund is being administered in line with the Scottish Government guidelines.  The overall aim of this fund is to support homelessness prevention.</w:t>
      </w:r>
    </w:p>
    <w:p w14:paraId="2C56634D" w14:textId="61D6FE8A" w:rsidR="00E67E5A" w:rsidRPr="00E67E5A" w:rsidRDefault="00E67E5A" w:rsidP="00E67E5A">
      <w:pPr>
        <w:pStyle w:val="NormalWeb"/>
        <w:shd w:val="clear" w:color="auto" w:fill="FFFFFF"/>
        <w:spacing w:before="0" w:beforeAutospacing="0" w:after="0" w:afterAutospacing="0"/>
        <w:rPr>
          <w:rFonts w:ascii="Calibri" w:hAnsi="Calibri" w:cs="Calibri"/>
          <w:color w:val="201F1E"/>
        </w:rPr>
      </w:pPr>
      <w:r w:rsidRPr="00E67E5A">
        <w:rPr>
          <w:rFonts w:ascii="Arial" w:hAnsi="Arial" w:cs="Arial"/>
          <w:color w:val="201F1E"/>
          <w:bdr w:val="none" w:sz="0" w:space="0" w:color="auto" w:frame="1"/>
        </w:rPr>
        <w:t xml:space="preserve">The award of any grant and the amount is discretionary but, to ensure the funds are used in line with the Scottish Government guidelines and are used fairly across tenancies in Edinburgh’s social and private rented sector, key criteria </w:t>
      </w:r>
      <w:proofErr w:type="gramStart"/>
      <w:r w:rsidRPr="00E67E5A">
        <w:rPr>
          <w:rFonts w:ascii="Arial" w:hAnsi="Arial" w:cs="Arial"/>
          <w:color w:val="201F1E"/>
          <w:bdr w:val="none" w:sz="0" w:space="0" w:color="auto" w:frame="1"/>
        </w:rPr>
        <w:t>has</w:t>
      </w:r>
      <w:proofErr w:type="gramEnd"/>
      <w:r w:rsidRPr="00E67E5A">
        <w:rPr>
          <w:rFonts w:ascii="Arial" w:hAnsi="Arial" w:cs="Arial"/>
          <w:color w:val="201F1E"/>
          <w:bdr w:val="none" w:sz="0" w:space="0" w:color="auto" w:frame="1"/>
        </w:rPr>
        <w:t xml:space="preserve"> been set and will be applied consistently across what is expected to be a large volume of requests.  As the funds are limited and will only be available for payment up until </w:t>
      </w:r>
      <w:r w:rsidRPr="00E67E5A">
        <w:rPr>
          <w:rFonts w:ascii="Arial" w:hAnsi="Arial" w:cs="Arial"/>
          <w:b/>
          <w:bCs/>
          <w:color w:val="201F1E"/>
          <w:bdr w:val="none" w:sz="0" w:space="0" w:color="auto" w:frame="1"/>
        </w:rPr>
        <w:t>31</w:t>
      </w:r>
      <w:r w:rsidRPr="00E67E5A">
        <w:rPr>
          <w:rFonts w:ascii="Arial" w:hAnsi="Arial" w:cs="Arial"/>
          <w:b/>
          <w:bCs/>
          <w:color w:val="201F1E"/>
          <w:bdr w:val="none" w:sz="0" w:space="0" w:color="auto" w:frame="1"/>
          <w:vertAlign w:val="superscript"/>
        </w:rPr>
        <w:t>st</w:t>
      </w:r>
      <w:r w:rsidRPr="00E67E5A">
        <w:rPr>
          <w:rFonts w:ascii="Arial" w:hAnsi="Arial" w:cs="Arial"/>
          <w:b/>
          <w:bCs/>
          <w:color w:val="201F1E"/>
          <w:bdr w:val="none" w:sz="0" w:space="0" w:color="auto" w:frame="1"/>
        </w:rPr>
        <w:t xml:space="preserve"> March 2022</w:t>
      </w:r>
      <w:r w:rsidRPr="00E67E5A">
        <w:rPr>
          <w:rFonts w:ascii="Arial" w:hAnsi="Arial" w:cs="Arial"/>
          <w:color w:val="201F1E"/>
          <w:bdr w:val="none" w:sz="0" w:space="0" w:color="auto" w:frame="1"/>
        </w:rPr>
        <w:t>.</w:t>
      </w:r>
      <w:r>
        <w:rPr>
          <w:rFonts w:ascii="Arial" w:hAnsi="Arial" w:cs="Arial"/>
          <w:color w:val="201F1E"/>
          <w:bdr w:val="none" w:sz="0" w:space="0" w:color="auto" w:frame="1"/>
        </w:rPr>
        <w:t xml:space="preserve">  </w:t>
      </w:r>
      <w:r w:rsidRPr="00E67E5A">
        <w:rPr>
          <w:rFonts w:ascii="Arial" w:hAnsi="Arial" w:cs="Arial"/>
          <w:color w:val="201F1E"/>
          <w:bdr w:val="none" w:sz="0" w:space="0" w:color="auto" w:frame="1"/>
        </w:rPr>
        <w:t>All landlords and tenants should ensure the criteria is met before making a request.</w:t>
      </w:r>
    </w:p>
    <w:p w14:paraId="001E6211" w14:textId="4778DBDF" w:rsidR="00A27A93" w:rsidRPr="00AC7C9B" w:rsidRDefault="00E67E5A" w:rsidP="00AC7C9B">
      <w:pPr>
        <w:pStyle w:val="NormalWeb"/>
        <w:shd w:val="clear" w:color="auto" w:fill="FFFFFF"/>
        <w:spacing w:before="0" w:beforeAutospacing="0" w:after="0" w:afterAutospacing="0"/>
        <w:rPr>
          <w:rFonts w:ascii="Arial" w:hAnsi="Arial" w:cs="Arial"/>
          <w:color w:val="201F1E"/>
        </w:rPr>
      </w:pPr>
      <w:r w:rsidRPr="00E67E5A">
        <w:rPr>
          <w:rFonts w:ascii="Arial" w:hAnsi="Arial" w:cs="Arial"/>
          <w:color w:val="201F1E"/>
          <w:bdr w:val="none" w:sz="0" w:space="0" w:color="auto" w:frame="1"/>
        </w:rPr>
        <w:t>Please check the City of Edinburgh Council website</w:t>
      </w:r>
      <w:r w:rsidR="00AC7C9B">
        <w:rPr>
          <w:rFonts w:ascii="Arial" w:hAnsi="Arial" w:cs="Arial"/>
          <w:color w:val="201F1E"/>
          <w:bdr w:val="none" w:sz="0" w:space="0" w:color="auto" w:frame="1"/>
        </w:rPr>
        <w:t xml:space="preserve"> </w:t>
      </w:r>
      <w:r w:rsidRPr="00E67E5A">
        <w:rPr>
          <w:rFonts w:ascii="Arial" w:hAnsi="Arial" w:cs="Arial"/>
          <w:color w:val="201F1E"/>
          <w:bdr w:val="none" w:sz="0" w:space="0" w:color="auto" w:frame="1"/>
        </w:rPr>
        <w:t>at</w:t>
      </w:r>
      <w:r w:rsidR="003E491B">
        <w:rPr>
          <w:rFonts w:ascii="Arial" w:hAnsi="Arial" w:cs="Arial"/>
          <w:color w:val="201F1E"/>
          <w:bdr w:val="none" w:sz="0" w:space="0" w:color="auto" w:frame="1"/>
        </w:rPr>
        <w:t xml:space="preserve"> </w:t>
      </w:r>
      <w:hyperlink r:id="rId34" w:history="1">
        <w:r w:rsidR="003E491B" w:rsidRPr="008F2CF0">
          <w:rPr>
            <w:rStyle w:val="Hyperlink"/>
            <w:rFonts w:ascii="Arial" w:hAnsi="Arial" w:cs="Arial"/>
            <w:bdr w:val="none" w:sz="0" w:space="0" w:color="auto" w:frame="1"/>
          </w:rPr>
          <w:t>www.edinburgh.gov.uk/tenantgrantfund</w:t>
        </w:r>
      </w:hyperlink>
      <w:r w:rsidR="0089390E">
        <w:rPr>
          <w:rFonts w:ascii="Arial" w:hAnsi="Arial" w:cs="Arial"/>
          <w:color w:val="201F1E"/>
          <w:bdr w:val="none" w:sz="0" w:space="0" w:color="auto" w:frame="1"/>
        </w:rPr>
        <w:t xml:space="preserve"> </w:t>
      </w:r>
      <w:r w:rsidRPr="00E67E5A">
        <w:rPr>
          <w:rFonts w:ascii="Arial" w:hAnsi="Arial" w:cs="Arial"/>
          <w:color w:val="201F1E"/>
          <w:bdr w:val="none" w:sz="0" w:space="0" w:color="auto" w:frame="1"/>
        </w:rPr>
        <w:t>or information on criteria and for any future updates relating to the Tenant Grant Fund</w:t>
      </w:r>
      <w:r>
        <w:rPr>
          <w:rFonts w:ascii="Arial" w:hAnsi="Arial" w:cs="Arial"/>
          <w:color w:val="201F1E"/>
          <w:bdr w:val="none" w:sz="0" w:space="0" w:color="auto" w:frame="1"/>
        </w:rPr>
        <w:t>.  You can also email</w:t>
      </w:r>
      <w:r w:rsidR="0089390E">
        <w:rPr>
          <w:rFonts w:ascii="Arial" w:hAnsi="Arial" w:cs="Arial"/>
          <w:color w:val="201F1E"/>
          <w:bdr w:val="none" w:sz="0" w:space="0" w:color="auto" w:frame="1"/>
        </w:rPr>
        <w:t xml:space="preserve"> </w:t>
      </w:r>
      <w:hyperlink r:id="rId35" w:history="1">
        <w:r w:rsidRPr="00EE564F">
          <w:rPr>
            <w:rStyle w:val="Hyperlink"/>
            <w:rFonts w:ascii="Arial" w:hAnsi="Arial" w:cs="Arial"/>
            <w:bdr w:val="none" w:sz="0" w:space="0" w:color="auto" w:frame="1"/>
          </w:rPr>
          <w:t>Edinburgh (underscore)_TGF@edinburgh.gov.uk</w:t>
        </w:r>
      </w:hyperlink>
      <w:r>
        <w:rPr>
          <w:rFonts w:ascii="Arial" w:hAnsi="Arial" w:cs="Arial"/>
          <w:color w:val="201F1E"/>
        </w:rPr>
        <w:t xml:space="preserve"> or phone </w:t>
      </w:r>
      <w:r w:rsidR="00AC7C9B">
        <w:rPr>
          <w:rFonts w:ascii="Arial" w:hAnsi="Arial" w:cs="Arial"/>
          <w:color w:val="201F1E"/>
        </w:rPr>
        <w:t>0131 200 2360</w:t>
      </w:r>
      <w:r w:rsidRPr="00E67E5A">
        <w:rPr>
          <w:rFonts w:ascii="Arial" w:hAnsi="Arial" w:cs="Arial"/>
          <w:color w:val="201F1E"/>
          <w:bdr w:val="none" w:sz="0" w:space="0" w:color="auto" w:frame="1"/>
        </w:rPr>
        <w:t>.</w:t>
      </w:r>
    </w:p>
    <w:p w14:paraId="06C41F7E" w14:textId="705E4333" w:rsidR="004D3655" w:rsidRDefault="004D3655" w:rsidP="004D3655">
      <w:pPr>
        <w:shd w:val="clear" w:color="auto" w:fill="FFFFFF"/>
        <w:spacing w:before="240"/>
        <w:rPr>
          <w:rFonts w:ascii="Arial" w:hAnsi="Arial" w:cs="Arial"/>
          <w:b/>
          <w:bCs/>
          <w:sz w:val="28"/>
          <w:szCs w:val="28"/>
        </w:rPr>
      </w:pPr>
      <w:r w:rsidRPr="004D3655">
        <w:rPr>
          <w:rFonts w:ascii="Arial" w:hAnsi="Arial" w:cs="Arial"/>
          <w:b/>
          <w:bCs/>
          <w:sz w:val="28"/>
          <w:szCs w:val="28"/>
        </w:rPr>
        <w:t>Lothians' Improving the Cancer Journey Service</w:t>
      </w:r>
    </w:p>
    <w:p w14:paraId="6B44F79B" w14:textId="6F1FDE1D" w:rsidR="004D3655" w:rsidRDefault="004D3655" w:rsidP="004D3655">
      <w:pPr>
        <w:shd w:val="clear" w:color="auto" w:fill="FFFFFF"/>
        <w:rPr>
          <w:rFonts w:ascii="Arial" w:hAnsi="Arial" w:cs="Arial"/>
        </w:rPr>
      </w:pPr>
      <w:r w:rsidRPr="004D3655">
        <w:rPr>
          <w:rFonts w:ascii="Arial" w:hAnsi="Arial" w:cs="Arial"/>
        </w:rPr>
        <w:t xml:space="preserve">If you are living in Edinburgh and the Lothians and have been affected by cancer, </w:t>
      </w:r>
      <w:r w:rsidRPr="004D3655">
        <w:rPr>
          <w:rFonts w:ascii="Arial" w:hAnsi="Arial" w:cs="Arial"/>
          <w:i/>
          <w:iCs/>
        </w:rPr>
        <w:t>Improving the Cancer Journey Service</w:t>
      </w:r>
      <w:r w:rsidRPr="004D3655">
        <w:rPr>
          <w:rFonts w:ascii="Arial" w:hAnsi="Arial" w:cs="Arial"/>
        </w:rPr>
        <w:t xml:space="preserve"> is here to help you live as well as possible.</w:t>
      </w:r>
      <w:r w:rsidR="00497D97">
        <w:rPr>
          <w:rFonts w:ascii="Arial" w:hAnsi="Arial" w:cs="Arial"/>
        </w:rPr>
        <w:t xml:space="preserve">  </w:t>
      </w:r>
      <w:r>
        <w:rPr>
          <w:rFonts w:ascii="Arial" w:hAnsi="Arial" w:cs="Arial"/>
        </w:rPr>
        <w:t>The service</w:t>
      </w:r>
      <w:r w:rsidRPr="004D3655">
        <w:rPr>
          <w:rFonts w:ascii="Arial" w:hAnsi="Arial" w:cs="Arial"/>
        </w:rPr>
        <w:t xml:space="preserve"> can meet with you to discuss what matters to you and help you get the right support</w:t>
      </w:r>
      <w:r w:rsidR="00180A77">
        <w:rPr>
          <w:rFonts w:ascii="Arial" w:hAnsi="Arial" w:cs="Arial"/>
        </w:rPr>
        <w:t>.</w:t>
      </w:r>
    </w:p>
    <w:p w14:paraId="74C19619" w14:textId="2E29769F" w:rsidR="00180A77" w:rsidRPr="00180A77" w:rsidRDefault="00180A77" w:rsidP="004D3655">
      <w:pPr>
        <w:shd w:val="clear" w:color="auto" w:fill="FFFFFF"/>
        <w:rPr>
          <w:rFonts w:ascii="Arial" w:hAnsi="Arial" w:cs="Arial"/>
        </w:rPr>
      </w:pPr>
      <w:r w:rsidRPr="00180A77">
        <w:rPr>
          <w:rFonts w:ascii="Arial" w:hAnsi="Arial" w:cs="Arial"/>
        </w:rPr>
        <w:t xml:space="preserve">Being diagnosed with cancer can be overwhelming and many people don’t know where to go for support. </w:t>
      </w:r>
      <w:r w:rsidR="00922B45">
        <w:rPr>
          <w:rFonts w:ascii="Arial" w:hAnsi="Arial" w:cs="Arial"/>
        </w:rPr>
        <w:t xml:space="preserve"> </w:t>
      </w:r>
      <w:r w:rsidRPr="00180A77">
        <w:rPr>
          <w:rFonts w:ascii="Arial" w:hAnsi="Arial" w:cs="Arial"/>
        </w:rPr>
        <w:t xml:space="preserve">Here are some of the </w:t>
      </w:r>
      <w:r w:rsidR="00497D97">
        <w:rPr>
          <w:rFonts w:ascii="Arial" w:hAnsi="Arial" w:cs="Arial"/>
        </w:rPr>
        <w:t>aspects</w:t>
      </w:r>
      <w:r w:rsidRPr="00180A77">
        <w:rPr>
          <w:rFonts w:ascii="Arial" w:hAnsi="Arial" w:cs="Arial"/>
        </w:rPr>
        <w:t xml:space="preserve"> the service can help with:</w:t>
      </w:r>
    </w:p>
    <w:p w14:paraId="22DB884A" w14:textId="6D926E9F" w:rsidR="00180A77" w:rsidRPr="00180A77" w:rsidRDefault="00180A77" w:rsidP="00F84537">
      <w:pPr>
        <w:pStyle w:val="ListParagraph"/>
        <w:numPr>
          <w:ilvl w:val="0"/>
          <w:numId w:val="15"/>
        </w:numPr>
        <w:shd w:val="clear" w:color="auto" w:fill="FFFFFF"/>
        <w:spacing w:after="0" w:line="240" w:lineRule="auto"/>
        <w:ind w:left="714" w:hanging="357"/>
        <w:contextualSpacing w:val="0"/>
        <w:rPr>
          <w:rFonts w:ascii="Arial" w:hAnsi="Arial" w:cs="Arial"/>
          <w:sz w:val="24"/>
          <w:szCs w:val="24"/>
        </w:rPr>
      </w:pPr>
      <w:r w:rsidRPr="00180A77">
        <w:rPr>
          <w:rFonts w:ascii="Arial" w:hAnsi="Arial" w:cs="Arial"/>
          <w:sz w:val="24"/>
          <w:szCs w:val="24"/>
        </w:rPr>
        <w:t xml:space="preserve">Money or housing </w:t>
      </w:r>
      <w:proofErr w:type="gramStart"/>
      <w:r w:rsidRPr="00180A77">
        <w:rPr>
          <w:rFonts w:ascii="Arial" w:hAnsi="Arial" w:cs="Arial"/>
          <w:sz w:val="24"/>
          <w:szCs w:val="24"/>
        </w:rPr>
        <w:t>worries</w:t>
      </w:r>
      <w:r w:rsidR="00F84537">
        <w:rPr>
          <w:rFonts w:ascii="Arial" w:hAnsi="Arial" w:cs="Arial"/>
          <w:sz w:val="24"/>
          <w:szCs w:val="24"/>
        </w:rPr>
        <w:t>;</w:t>
      </w:r>
      <w:proofErr w:type="gramEnd"/>
    </w:p>
    <w:p w14:paraId="7C023476" w14:textId="25AAC745" w:rsidR="00180A77" w:rsidRPr="00180A77" w:rsidRDefault="00180A77" w:rsidP="00180A77">
      <w:pPr>
        <w:pStyle w:val="ListParagraph"/>
        <w:numPr>
          <w:ilvl w:val="0"/>
          <w:numId w:val="15"/>
        </w:numPr>
        <w:shd w:val="clear" w:color="auto" w:fill="FFFFFF"/>
        <w:spacing w:after="0" w:line="240" w:lineRule="auto"/>
        <w:ind w:left="714" w:hanging="357"/>
        <w:contextualSpacing w:val="0"/>
        <w:rPr>
          <w:rFonts w:ascii="Arial" w:hAnsi="Arial" w:cs="Arial"/>
          <w:sz w:val="24"/>
          <w:szCs w:val="24"/>
        </w:rPr>
      </w:pPr>
      <w:proofErr w:type="gramStart"/>
      <w:r w:rsidRPr="00180A77">
        <w:rPr>
          <w:rFonts w:ascii="Arial" w:hAnsi="Arial" w:cs="Arial"/>
          <w:sz w:val="24"/>
          <w:szCs w:val="24"/>
        </w:rPr>
        <w:t>Work</w:t>
      </w:r>
      <w:r w:rsidR="00F84537">
        <w:rPr>
          <w:rFonts w:ascii="Arial" w:hAnsi="Arial" w:cs="Arial"/>
          <w:sz w:val="24"/>
          <w:szCs w:val="24"/>
        </w:rPr>
        <w:t>;</w:t>
      </w:r>
      <w:proofErr w:type="gramEnd"/>
    </w:p>
    <w:p w14:paraId="6D6D8D15" w14:textId="23AB5F23" w:rsidR="00180A77" w:rsidRPr="00180A77" w:rsidRDefault="00180A77" w:rsidP="00180A77">
      <w:pPr>
        <w:pStyle w:val="ListParagraph"/>
        <w:numPr>
          <w:ilvl w:val="0"/>
          <w:numId w:val="15"/>
        </w:numPr>
        <w:shd w:val="clear" w:color="auto" w:fill="FFFFFF"/>
        <w:spacing w:after="0" w:line="240" w:lineRule="auto"/>
        <w:ind w:left="714" w:hanging="357"/>
        <w:contextualSpacing w:val="0"/>
        <w:rPr>
          <w:rFonts w:ascii="Arial" w:hAnsi="Arial" w:cs="Arial"/>
          <w:sz w:val="24"/>
          <w:szCs w:val="24"/>
        </w:rPr>
      </w:pPr>
      <w:r w:rsidRPr="00180A77">
        <w:rPr>
          <w:rFonts w:ascii="Arial" w:hAnsi="Arial" w:cs="Arial"/>
          <w:sz w:val="24"/>
          <w:szCs w:val="24"/>
        </w:rPr>
        <w:t xml:space="preserve">Caring </w:t>
      </w:r>
      <w:proofErr w:type="gramStart"/>
      <w:r w:rsidRPr="00180A77">
        <w:rPr>
          <w:rFonts w:ascii="Arial" w:hAnsi="Arial" w:cs="Arial"/>
          <w:sz w:val="24"/>
          <w:szCs w:val="24"/>
        </w:rPr>
        <w:t>responsibilities</w:t>
      </w:r>
      <w:r w:rsidR="00F84537">
        <w:rPr>
          <w:rFonts w:ascii="Arial" w:hAnsi="Arial" w:cs="Arial"/>
          <w:sz w:val="24"/>
          <w:szCs w:val="24"/>
        </w:rPr>
        <w:t>;</w:t>
      </w:r>
      <w:proofErr w:type="gramEnd"/>
    </w:p>
    <w:p w14:paraId="17CEB405" w14:textId="006D769E" w:rsidR="00180A77" w:rsidRPr="00180A77" w:rsidRDefault="00180A77" w:rsidP="00180A77">
      <w:pPr>
        <w:pStyle w:val="ListParagraph"/>
        <w:numPr>
          <w:ilvl w:val="0"/>
          <w:numId w:val="15"/>
        </w:numPr>
        <w:shd w:val="clear" w:color="auto" w:fill="FFFFFF"/>
        <w:spacing w:after="0" w:line="240" w:lineRule="auto"/>
        <w:ind w:left="714" w:hanging="357"/>
        <w:contextualSpacing w:val="0"/>
        <w:rPr>
          <w:rFonts w:ascii="Arial" w:hAnsi="Arial" w:cs="Arial"/>
          <w:sz w:val="24"/>
          <w:szCs w:val="24"/>
        </w:rPr>
      </w:pPr>
      <w:r w:rsidRPr="00180A77">
        <w:rPr>
          <w:rFonts w:ascii="Arial" w:hAnsi="Arial" w:cs="Arial"/>
          <w:sz w:val="24"/>
          <w:szCs w:val="24"/>
        </w:rPr>
        <w:t xml:space="preserve">Physical </w:t>
      </w:r>
      <w:proofErr w:type="gramStart"/>
      <w:r w:rsidRPr="00180A77">
        <w:rPr>
          <w:rFonts w:ascii="Arial" w:hAnsi="Arial" w:cs="Arial"/>
          <w:sz w:val="24"/>
          <w:szCs w:val="24"/>
        </w:rPr>
        <w:t>concerns</w:t>
      </w:r>
      <w:r w:rsidR="00F84537">
        <w:rPr>
          <w:rFonts w:ascii="Arial" w:hAnsi="Arial" w:cs="Arial"/>
          <w:sz w:val="24"/>
          <w:szCs w:val="24"/>
        </w:rPr>
        <w:t>;</w:t>
      </w:r>
      <w:proofErr w:type="gramEnd"/>
    </w:p>
    <w:p w14:paraId="2D7CB739" w14:textId="026C4805" w:rsidR="00180A77" w:rsidRPr="00180A77" w:rsidRDefault="00180A77" w:rsidP="00180A77">
      <w:pPr>
        <w:pStyle w:val="ListParagraph"/>
        <w:numPr>
          <w:ilvl w:val="0"/>
          <w:numId w:val="15"/>
        </w:numPr>
        <w:shd w:val="clear" w:color="auto" w:fill="FFFFFF"/>
        <w:spacing w:after="0" w:line="240" w:lineRule="auto"/>
        <w:ind w:left="714" w:hanging="357"/>
        <w:contextualSpacing w:val="0"/>
        <w:rPr>
          <w:rFonts w:ascii="Arial" w:hAnsi="Arial" w:cs="Arial"/>
          <w:sz w:val="24"/>
          <w:szCs w:val="24"/>
        </w:rPr>
      </w:pPr>
      <w:r w:rsidRPr="00180A77">
        <w:rPr>
          <w:rFonts w:ascii="Arial" w:hAnsi="Arial" w:cs="Arial"/>
          <w:sz w:val="24"/>
          <w:szCs w:val="24"/>
        </w:rPr>
        <w:t xml:space="preserve">Emotional </w:t>
      </w:r>
      <w:proofErr w:type="gramStart"/>
      <w:r w:rsidRPr="00180A77">
        <w:rPr>
          <w:rFonts w:ascii="Arial" w:hAnsi="Arial" w:cs="Arial"/>
          <w:sz w:val="24"/>
          <w:szCs w:val="24"/>
        </w:rPr>
        <w:t>Concerns</w:t>
      </w:r>
      <w:r w:rsidR="00F84537">
        <w:rPr>
          <w:rFonts w:ascii="Arial" w:hAnsi="Arial" w:cs="Arial"/>
          <w:sz w:val="24"/>
          <w:szCs w:val="24"/>
        </w:rPr>
        <w:t>;</w:t>
      </w:r>
      <w:proofErr w:type="gramEnd"/>
    </w:p>
    <w:p w14:paraId="06AA76FC" w14:textId="0F139946" w:rsidR="00180A77" w:rsidRPr="00180A77" w:rsidRDefault="00180A77" w:rsidP="00180A77">
      <w:pPr>
        <w:pStyle w:val="ListParagraph"/>
        <w:numPr>
          <w:ilvl w:val="0"/>
          <w:numId w:val="15"/>
        </w:numPr>
        <w:shd w:val="clear" w:color="auto" w:fill="FFFFFF"/>
        <w:spacing w:after="0" w:line="240" w:lineRule="auto"/>
        <w:ind w:left="714" w:hanging="357"/>
        <w:contextualSpacing w:val="0"/>
        <w:rPr>
          <w:rFonts w:ascii="Arial" w:hAnsi="Arial" w:cs="Arial"/>
          <w:b/>
          <w:bCs/>
          <w:sz w:val="24"/>
          <w:szCs w:val="24"/>
        </w:rPr>
      </w:pPr>
      <w:r w:rsidRPr="00180A77">
        <w:rPr>
          <w:rFonts w:ascii="Arial" w:hAnsi="Arial" w:cs="Arial"/>
          <w:sz w:val="24"/>
          <w:szCs w:val="24"/>
        </w:rPr>
        <w:t>Other types of support</w:t>
      </w:r>
      <w:r w:rsidR="00F84537">
        <w:rPr>
          <w:rFonts w:ascii="Arial" w:hAnsi="Arial" w:cs="Arial"/>
          <w:sz w:val="24"/>
          <w:szCs w:val="24"/>
        </w:rPr>
        <w:t>.</w:t>
      </w:r>
    </w:p>
    <w:p w14:paraId="7F476A8C" w14:textId="776E587C" w:rsidR="00F84537" w:rsidRDefault="00180A77" w:rsidP="00180A77">
      <w:pPr>
        <w:shd w:val="clear" w:color="auto" w:fill="FFFFFF"/>
        <w:rPr>
          <w:rFonts w:ascii="Arial" w:hAnsi="Arial" w:cs="Arial"/>
        </w:rPr>
      </w:pPr>
      <w:r w:rsidRPr="00180A77">
        <w:rPr>
          <w:rFonts w:ascii="Arial" w:hAnsi="Arial" w:cs="Arial"/>
        </w:rPr>
        <w:t>To find out more about how the service can help, please contact 07977 307 286/07929 784 315 or email</w:t>
      </w:r>
      <w:r>
        <w:rPr>
          <w:rFonts w:ascii="Arial" w:hAnsi="Arial" w:cs="Arial"/>
        </w:rPr>
        <w:t xml:space="preserve"> </w:t>
      </w:r>
      <w:hyperlink r:id="rId36" w:history="1">
        <w:r w:rsidRPr="00BC2310">
          <w:rPr>
            <w:rStyle w:val="Hyperlink"/>
            <w:rFonts w:ascii="Arial" w:hAnsi="Arial" w:cs="Arial"/>
          </w:rPr>
          <w:t>loth.icj@nhslothian.scot.nhs.uk</w:t>
        </w:r>
      </w:hyperlink>
      <w:r w:rsidRPr="00296BFC">
        <w:rPr>
          <w:rFonts w:ascii="Arial" w:hAnsi="Arial" w:cs="Arial"/>
        </w:rPr>
        <w:t>.</w:t>
      </w:r>
    </w:p>
    <w:p w14:paraId="40E39637" w14:textId="77777777" w:rsidR="00F84537" w:rsidRDefault="00F84537" w:rsidP="00180A77">
      <w:pPr>
        <w:shd w:val="clear" w:color="auto" w:fill="FFFFFF"/>
        <w:rPr>
          <w:rFonts w:ascii="Arial" w:hAnsi="Arial" w:cs="Arial"/>
        </w:rPr>
      </w:pPr>
    </w:p>
    <w:p w14:paraId="734186E4" w14:textId="77777777" w:rsidR="00F84537" w:rsidRDefault="00F84537" w:rsidP="00180A77">
      <w:pPr>
        <w:shd w:val="clear" w:color="auto" w:fill="FFFFFF"/>
        <w:rPr>
          <w:rFonts w:ascii="Arial" w:hAnsi="Arial" w:cs="Arial"/>
        </w:rPr>
      </w:pPr>
    </w:p>
    <w:p w14:paraId="55124CB8" w14:textId="77777777" w:rsidR="00F84537" w:rsidRDefault="00F84537" w:rsidP="00180A77">
      <w:pPr>
        <w:shd w:val="clear" w:color="auto" w:fill="FFFFFF"/>
        <w:rPr>
          <w:rFonts w:ascii="Arial" w:hAnsi="Arial" w:cs="Arial"/>
        </w:rPr>
      </w:pPr>
    </w:p>
    <w:p w14:paraId="7CCD76EC" w14:textId="77777777" w:rsidR="00F84537" w:rsidRDefault="00F84537" w:rsidP="00180A77">
      <w:pPr>
        <w:shd w:val="clear" w:color="auto" w:fill="FFFFFF"/>
        <w:rPr>
          <w:rFonts w:ascii="Arial" w:hAnsi="Arial" w:cs="Arial"/>
        </w:rPr>
      </w:pPr>
    </w:p>
    <w:p w14:paraId="5DE9BB6C" w14:textId="77777777" w:rsidR="00F84537" w:rsidRDefault="00F84537" w:rsidP="00180A77">
      <w:pPr>
        <w:shd w:val="clear" w:color="auto" w:fill="FFFFFF"/>
        <w:rPr>
          <w:rFonts w:ascii="Arial" w:hAnsi="Arial" w:cs="Arial"/>
        </w:rPr>
      </w:pPr>
    </w:p>
    <w:p w14:paraId="09570985" w14:textId="3F6187AB" w:rsidR="00180A77" w:rsidRDefault="00180A77" w:rsidP="00180A77">
      <w:pPr>
        <w:shd w:val="clear" w:color="auto" w:fill="FFFFFF"/>
        <w:rPr>
          <w:rFonts w:ascii="Arial" w:hAnsi="Arial" w:cs="Arial"/>
        </w:rPr>
      </w:pPr>
    </w:p>
    <w:p w14:paraId="7F6A1830" w14:textId="77777777" w:rsidR="0080088F" w:rsidRPr="00180A77" w:rsidRDefault="0080088F" w:rsidP="00180A77">
      <w:pPr>
        <w:shd w:val="clear" w:color="auto" w:fill="FFFFFF"/>
        <w:rPr>
          <w:rFonts w:ascii="Arial" w:hAnsi="Arial" w:cs="Arial"/>
        </w:rPr>
      </w:pPr>
    </w:p>
    <w:p w14:paraId="55029438" w14:textId="77777777" w:rsidR="00460530" w:rsidRPr="00DC1F58" w:rsidRDefault="00460530" w:rsidP="00A9249A">
      <w:pPr>
        <w:shd w:val="clear" w:color="auto" w:fill="FFFFFF"/>
        <w:rPr>
          <w:rFonts w:ascii="Arial" w:hAnsi="Arial" w:cs="Arial"/>
          <w:color w:val="000000" w:themeColor="text1"/>
          <w:szCs w:val="24"/>
        </w:rPr>
      </w:pPr>
    </w:p>
    <w:p w14:paraId="1871F987" w14:textId="2491D275" w:rsidR="00730551" w:rsidRDefault="007569B2" w:rsidP="00730551">
      <w:pPr>
        <w:spacing w:after="240"/>
        <w:rPr>
          <w:rFonts w:ascii="Arial" w:hAnsi="Arial" w:cs="Arial"/>
        </w:rPr>
      </w:pPr>
      <w:r w:rsidRPr="00FB2671">
        <w:rPr>
          <w:rFonts w:ascii="Arial" w:hAnsi="Arial" w:cs="Arial"/>
          <w:noProof/>
        </w:rPr>
        <mc:AlternateContent>
          <mc:Choice Requires="wps">
            <w:drawing>
              <wp:anchor distT="45720" distB="45720" distL="114300" distR="114300" simplePos="0" relativeHeight="251658240" behindDoc="0" locked="0" layoutInCell="1" allowOverlap="1" wp14:anchorId="70314623" wp14:editId="5387E0FD">
                <wp:simplePos x="0" y="0"/>
                <wp:positionH relativeFrom="margin">
                  <wp:align>left</wp:align>
                </wp:positionH>
                <wp:positionV relativeFrom="paragraph">
                  <wp:posOffset>46355</wp:posOffset>
                </wp:positionV>
                <wp:extent cx="5838825" cy="1651000"/>
                <wp:effectExtent l="0" t="0" r="28575"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651000"/>
                        </a:xfrm>
                        <a:prstGeom prst="rect">
                          <a:avLst/>
                        </a:prstGeom>
                        <a:solidFill>
                          <a:srgbClr val="FFFFFF"/>
                        </a:solidFill>
                        <a:ln w="9525">
                          <a:solidFill>
                            <a:srgbClr val="000000"/>
                          </a:solidFill>
                          <a:miter lim="800000"/>
                          <a:headEnd/>
                          <a:tailEnd/>
                        </a:ln>
                      </wps:spPr>
                      <wps:txbx>
                        <w:txbxContent>
                          <w:p w14:paraId="153746AD" w14:textId="00B69ECA" w:rsidR="00716819" w:rsidRPr="006A4BF4" w:rsidRDefault="00730551" w:rsidP="006A4BF4">
                            <w:pPr>
                              <w:rPr>
                                <w:rFonts w:ascii="Arial" w:hAnsi="Arial" w:cs="Arial"/>
                                <w:b/>
                                <w:sz w:val="28"/>
                                <w:szCs w:val="28"/>
                              </w:rPr>
                            </w:pPr>
                            <w:r>
                              <w:rPr>
                                <w:rFonts w:ascii="Arial" w:hAnsi="Arial" w:cs="Arial"/>
                                <w:b/>
                                <w:sz w:val="28"/>
                                <w:szCs w:val="28"/>
                              </w:rPr>
                              <w:t>Diary Dates</w:t>
                            </w:r>
                          </w:p>
                          <w:p w14:paraId="5C53C421" w14:textId="37DB5AD8" w:rsidR="006A4BF4" w:rsidRDefault="006A4BF4" w:rsidP="006A4BF4">
                            <w:pPr>
                              <w:spacing w:before="240"/>
                              <w:ind w:left="2160" w:hanging="2160"/>
                              <w:rPr>
                                <w:rFonts w:ascii="Arial" w:hAnsi="Arial" w:cs="Arial"/>
                                <w:b/>
                                <w:bCs/>
                                <w:szCs w:val="24"/>
                                <w:u w:val="single"/>
                              </w:rPr>
                            </w:pPr>
                            <w:r>
                              <w:rPr>
                                <w:rFonts w:ascii="Arial" w:hAnsi="Arial" w:cs="Arial"/>
                                <w:b/>
                                <w:bCs/>
                                <w:szCs w:val="24"/>
                                <w:u w:val="single"/>
                              </w:rPr>
                              <w:t>December 2021</w:t>
                            </w:r>
                          </w:p>
                          <w:p w14:paraId="7538D2A1" w14:textId="49B617AE" w:rsidR="006A4BF4" w:rsidRDefault="006A4BF4" w:rsidP="006A4BF4">
                            <w:pPr>
                              <w:ind w:left="2160" w:hanging="2160"/>
                              <w:rPr>
                                <w:rFonts w:ascii="Arial" w:hAnsi="Arial" w:cs="Arial"/>
                                <w:szCs w:val="24"/>
                              </w:rPr>
                            </w:pPr>
                            <w:r w:rsidRPr="006A4BF4">
                              <w:rPr>
                                <w:rFonts w:ascii="Arial" w:hAnsi="Arial" w:cs="Arial"/>
                                <w:szCs w:val="24"/>
                              </w:rPr>
                              <w:t>8</w:t>
                            </w:r>
                            <w:r w:rsidRPr="006A4BF4">
                              <w:rPr>
                                <w:rFonts w:ascii="Arial" w:hAnsi="Arial" w:cs="Arial"/>
                                <w:szCs w:val="24"/>
                                <w:vertAlign w:val="superscript"/>
                              </w:rPr>
                              <w:t>th</w:t>
                            </w:r>
                            <w:r w:rsidRPr="006A4BF4">
                              <w:rPr>
                                <w:rFonts w:ascii="Arial" w:hAnsi="Arial" w:cs="Arial"/>
                                <w:szCs w:val="24"/>
                              </w:rPr>
                              <w:t xml:space="preserve"> December</w:t>
                            </w:r>
                            <w:r>
                              <w:rPr>
                                <w:rFonts w:ascii="Arial" w:hAnsi="Arial" w:cs="Arial"/>
                                <w:szCs w:val="24"/>
                              </w:rPr>
                              <w:tab/>
                              <w:t>Deadline for responses to CEC’s Rent Consultation</w:t>
                            </w:r>
                          </w:p>
                          <w:p w14:paraId="6A2F6649" w14:textId="60A52D25" w:rsidR="00A9249A" w:rsidRDefault="00A9249A" w:rsidP="00A9249A">
                            <w:pPr>
                              <w:ind w:left="2160" w:hanging="2160"/>
                              <w:rPr>
                                <w:rFonts w:ascii="Arial" w:hAnsi="Arial" w:cs="Arial"/>
                                <w:szCs w:val="24"/>
                              </w:rPr>
                            </w:pPr>
                            <w:r>
                              <w:rPr>
                                <w:rFonts w:ascii="Arial" w:hAnsi="Arial" w:cs="Arial"/>
                                <w:szCs w:val="24"/>
                              </w:rPr>
                              <w:t>17</w:t>
                            </w:r>
                            <w:r w:rsidRPr="00A9249A">
                              <w:rPr>
                                <w:rFonts w:ascii="Arial" w:hAnsi="Arial" w:cs="Arial"/>
                                <w:szCs w:val="24"/>
                                <w:vertAlign w:val="superscript"/>
                              </w:rPr>
                              <w:t>th</w:t>
                            </w:r>
                            <w:r>
                              <w:rPr>
                                <w:rFonts w:ascii="Arial" w:hAnsi="Arial" w:cs="Arial"/>
                                <w:szCs w:val="24"/>
                              </w:rPr>
                              <w:t xml:space="preserve"> December</w:t>
                            </w:r>
                            <w:r>
                              <w:rPr>
                                <w:rFonts w:ascii="Arial" w:hAnsi="Arial" w:cs="Arial"/>
                                <w:szCs w:val="24"/>
                              </w:rPr>
                              <w:tab/>
                              <w:t>The Federation Office closes at 4pm for the Festive Period</w:t>
                            </w:r>
                          </w:p>
                          <w:p w14:paraId="751192A1" w14:textId="12F4D294" w:rsidR="00A9249A" w:rsidRDefault="00A9249A" w:rsidP="00A9249A">
                            <w:pPr>
                              <w:spacing w:before="240"/>
                              <w:ind w:left="2160" w:hanging="2160"/>
                              <w:rPr>
                                <w:rFonts w:ascii="Arial" w:hAnsi="Arial" w:cs="Arial"/>
                                <w:b/>
                                <w:bCs/>
                                <w:szCs w:val="24"/>
                                <w:u w:val="single"/>
                              </w:rPr>
                            </w:pPr>
                            <w:r w:rsidRPr="00A9249A">
                              <w:rPr>
                                <w:rFonts w:ascii="Arial" w:hAnsi="Arial" w:cs="Arial"/>
                                <w:b/>
                                <w:bCs/>
                                <w:szCs w:val="24"/>
                                <w:u w:val="single"/>
                              </w:rPr>
                              <w:t>January 2022</w:t>
                            </w:r>
                          </w:p>
                          <w:p w14:paraId="553F4039" w14:textId="17156ED9" w:rsidR="00A9249A" w:rsidRPr="00A9249A" w:rsidRDefault="00A9249A" w:rsidP="006A4BF4">
                            <w:pPr>
                              <w:ind w:left="2160" w:hanging="2160"/>
                              <w:rPr>
                                <w:rFonts w:ascii="Arial" w:hAnsi="Arial" w:cs="Arial"/>
                                <w:szCs w:val="24"/>
                              </w:rPr>
                            </w:pPr>
                            <w:r w:rsidRPr="00A9249A">
                              <w:rPr>
                                <w:rFonts w:ascii="Arial" w:hAnsi="Arial" w:cs="Arial"/>
                                <w:szCs w:val="24"/>
                              </w:rPr>
                              <w:t>5</w:t>
                            </w:r>
                            <w:r w:rsidRPr="00A9249A">
                              <w:rPr>
                                <w:rFonts w:ascii="Arial" w:hAnsi="Arial" w:cs="Arial"/>
                                <w:szCs w:val="24"/>
                                <w:vertAlign w:val="superscript"/>
                              </w:rPr>
                              <w:t>th</w:t>
                            </w:r>
                            <w:r w:rsidRPr="00A9249A">
                              <w:rPr>
                                <w:rFonts w:ascii="Arial" w:hAnsi="Arial" w:cs="Arial"/>
                                <w:szCs w:val="24"/>
                              </w:rPr>
                              <w:t xml:space="preserve"> January </w:t>
                            </w:r>
                            <w:r w:rsidRPr="00A9249A">
                              <w:rPr>
                                <w:rFonts w:ascii="Arial" w:hAnsi="Arial" w:cs="Arial"/>
                                <w:szCs w:val="24"/>
                              </w:rPr>
                              <w:tab/>
                              <w:t>Federation Office re-opens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14623" id="_x0000_t202" coordsize="21600,21600" o:spt="202" path="m,l,21600r21600,l21600,xe">
                <v:stroke joinstyle="miter"/>
                <v:path gradientshapeok="t" o:connecttype="rect"/>
              </v:shapetype>
              <v:shape id="Text Box 2" o:spid="_x0000_s1026" type="#_x0000_t202" style="position:absolute;margin-left:0;margin-top:3.65pt;width:459.75pt;height:130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">
                <v:textbox>
                  <w:txbxContent>
                    <w:p w14:paraId="153746AD" w14:textId="00B69ECA" w:rsidR="00716819" w:rsidRPr="006A4BF4" w:rsidRDefault="00730551" w:rsidP="006A4BF4">
                      <w:pPr>
                        <w:rPr>
                          <w:rFonts w:ascii="Arial" w:hAnsi="Arial" w:cs="Arial"/>
                          <w:b/>
                          <w:sz w:val="28"/>
                          <w:szCs w:val="28"/>
                        </w:rPr>
                      </w:pPr>
                      <w:r>
                        <w:rPr>
                          <w:rFonts w:ascii="Arial" w:hAnsi="Arial" w:cs="Arial"/>
                          <w:b/>
                          <w:sz w:val="28"/>
                          <w:szCs w:val="28"/>
                        </w:rPr>
                        <w:t>Diary Dates</w:t>
                      </w:r>
                    </w:p>
                    <w:p w14:paraId="5C53C421" w14:textId="37DB5AD8" w:rsidR="006A4BF4" w:rsidRDefault="006A4BF4" w:rsidP="006A4BF4">
                      <w:pPr>
                        <w:spacing w:before="240"/>
                        <w:ind w:left="2160" w:hanging="2160"/>
                        <w:rPr>
                          <w:rFonts w:ascii="Arial" w:hAnsi="Arial" w:cs="Arial"/>
                          <w:b/>
                          <w:bCs/>
                          <w:szCs w:val="24"/>
                          <w:u w:val="single"/>
                        </w:rPr>
                      </w:pPr>
                      <w:r>
                        <w:rPr>
                          <w:rFonts w:ascii="Arial" w:hAnsi="Arial" w:cs="Arial"/>
                          <w:b/>
                          <w:bCs/>
                          <w:szCs w:val="24"/>
                          <w:u w:val="single"/>
                        </w:rPr>
                        <w:t>December 2021</w:t>
                      </w:r>
                    </w:p>
                    <w:p w14:paraId="7538D2A1" w14:textId="49B617AE" w:rsidR="006A4BF4" w:rsidRDefault="006A4BF4" w:rsidP="006A4BF4">
                      <w:pPr>
                        <w:ind w:left="2160" w:hanging="2160"/>
                        <w:rPr>
                          <w:rFonts w:ascii="Arial" w:hAnsi="Arial" w:cs="Arial"/>
                          <w:szCs w:val="24"/>
                        </w:rPr>
                      </w:pPr>
                      <w:r w:rsidRPr="006A4BF4">
                        <w:rPr>
                          <w:rFonts w:ascii="Arial" w:hAnsi="Arial" w:cs="Arial"/>
                          <w:szCs w:val="24"/>
                        </w:rPr>
                        <w:t>8</w:t>
                      </w:r>
                      <w:r w:rsidRPr="006A4BF4">
                        <w:rPr>
                          <w:rFonts w:ascii="Arial" w:hAnsi="Arial" w:cs="Arial"/>
                          <w:szCs w:val="24"/>
                          <w:vertAlign w:val="superscript"/>
                        </w:rPr>
                        <w:t>th</w:t>
                      </w:r>
                      <w:r w:rsidRPr="006A4BF4">
                        <w:rPr>
                          <w:rFonts w:ascii="Arial" w:hAnsi="Arial" w:cs="Arial"/>
                          <w:szCs w:val="24"/>
                        </w:rPr>
                        <w:t xml:space="preserve"> December</w:t>
                      </w:r>
                      <w:r>
                        <w:rPr>
                          <w:rFonts w:ascii="Arial" w:hAnsi="Arial" w:cs="Arial"/>
                          <w:szCs w:val="24"/>
                        </w:rPr>
                        <w:tab/>
                        <w:t>Deadline for responses to CEC’s Rent Consultation</w:t>
                      </w:r>
                    </w:p>
                    <w:p w14:paraId="6A2F6649" w14:textId="60A52D25" w:rsidR="00A9249A" w:rsidRDefault="00A9249A" w:rsidP="00A9249A">
                      <w:pPr>
                        <w:ind w:left="2160" w:hanging="2160"/>
                        <w:rPr>
                          <w:rFonts w:ascii="Arial" w:hAnsi="Arial" w:cs="Arial"/>
                          <w:szCs w:val="24"/>
                        </w:rPr>
                      </w:pPr>
                      <w:r>
                        <w:rPr>
                          <w:rFonts w:ascii="Arial" w:hAnsi="Arial" w:cs="Arial"/>
                          <w:szCs w:val="24"/>
                        </w:rPr>
                        <w:t>17</w:t>
                      </w:r>
                      <w:r w:rsidRPr="00A9249A">
                        <w:rPr>
                          <w:rFonts w:ascii="Arial" w:hAnsi="Arial" w:cs="Arial"/>
                          <w:szCs w:val="24"/>
                          <w:vertAlign w:val="superscript"/>
                        </w:rPr>
                        <w:t>th</w:t>
                      </w:r>
                      <w:r>
                        <w:rPr>
                          <w:rFonts w:ascii="Arial" w:hAnsi="Arial" w:cs="Arial"/>
                          <w:szCs w:val="24"/>
                        </w:rPr>
                        <w:t xml:space="preserve"> December</w:t>
                      </w:r>
                      <w:r>
                        <w:rPr>
                          <w:rFonts w:ascii="Arial" w:hAnsi="Arial" w:cs="Arial"/>
                          <w:szCs w:val="24"/>
                        </w:rPr>
                        <w:tab/>
                        <w:t>The Federation Office closes at 4pm for the Festive Period</w:t>
                      </w:r>
                    </w:p>
                    <w:p w14:paraId="751192A1" w14:textId="12F4D294" w:rsidR="00A9249A" w:rsidRDefault="00A9249A" w:rsidP="00A9249A">
                      <w:pPr>
                        <w:spacing w:before="240"/>
                        <w:ind w:left="2160" w:hanging="2160"/>
                        <w:rPr>
                          <w:rFonts w:ascii="Arial" w:hAnsi="Arial" w:cs="Arial"/>
                          <w:b/>
                          <w:bCs/>
                          <w:szCs w:val="24"/>
                          <w:u w:val="single"/>
                        </w:rPr>
                      </w:pPr>
                      <w:r w:rsidRPr="00A9249A">
                        <w:rPr>
                          <w:rFonts w:ascii="Arial" w:hAnsi="Arial" w:cs="Arial"/>
                          <w:b/>
                          <w:bCs/>
                          <w:szCs w:val="24"/>
                          <w:u w:val="single"/>
                        </w:rPr>
                        <w:t>January 2022</w:t>
                      </w:r>
                    </w:p>
                    <w:p w14:paraId="553F4039" w14:textId="17156ED9" w:rsidR="00A9249A" w:rsidRPr="00A9249A" w:rsidRDefault="00A9249A" w:rsidP="006A4BF4">
                      <w:pPr>
                        <w:ind w:left="2160" w:hanging="2160"/>
                        <w:rPr>
                          <w:rFonts w:ascii="Arial" w:hAnsi="Arial" w:cs="Arial"/>
                          <w:szCs w:val="24"/>
                        </w:rPr>
                      </w:pPr>
                      <w:r w:rsidRPr="00A9249A">
                        <w:rPr>
                          <w:rFonts w:ascii="Arial" w:hAnsi="Arial" w:cs="Arial"/>
                          <w:szCs w:val="24"/>
                        </w:rPr>
                        <w:t>5</w:t>
                      </w:r>
                      <w:r w:rsidRPr="00A9249A">
                        <w:rPr>
                          <w:rFonts w:ascii="Arial" w:hAnsi="Arial" w:cs="Arial"/>
                          <w:szCs w:val="24"/>
                          <w:vertAlign w:val="superscript"/>
                        </w:rPr>
                        <w:t>th</w:t>
                      </w:r>
                      <w:r w:rsidRPr="00A9249A">
                        <w:rPr>
                          <w:rFonts w:ascii="Arial" w:hAnsi="Arial" w:cs="Arial"/>
                          <w:szCs w:val="24"/>
                        </w:rPr>
                        <w:t xml:space="preserve"> January </w:t>
                      </w:r>
                      <w:r w:rsidRPr="00A9249A">
                        <w:rPr>
                          <w:rFonts w:ascii="Arial" w:hAnsi="Arial" w:cs="Arial"/>
                          <w:szCs w:val="24"/>
                        </w:rPr>
                        <w:tab/>
                        <w:t>Federation Office re-opens</w:t>
                      </w:r>
                    </w:p>
                  </w:txbxContent>
                </v:textbox>
                <w10:wrap type="square" anchorx="margin"/>
              </v:shape>
            </w:pict>
          </mc:Fallback>
        </mc:AlternateContent>
      </w:r>
    </w:p>
    <w:p w14:paraId="677E70B4" w14:textId="77777777" w:rsidR="00730551" w:rsidRDefault="00730551" w:rsidP="00730551">
      <w:pPr>
        <w:spacing w:after="240"/>
        <w:rPr>
          <w:rFonts w:ascii="Arial" w:hAnsi="Arial" w:cs="Arial"/>
        </w:rPr>
      </w:pPr>
    </w:p>
    <w:p w14:paraId="78B6A039" w14:textId="77777777" w:rsidR="00730551" w:rsidRDefault="00730551" w:rsidP="00730551">
      <w:pPr>
        <w:spacing w:after="240"/>
        <w:rPr>
          <w:rFonts w:ascii="Arial" w:hAnsi="Arial" w:cs="Arial"/>
        </w:rPr>
      </w:pPr>
    </w:p>
    <w:p w14:paraId="112DAE0F" w14:textId="77777777" w:rsidR="00730551" w:rsidRDefault="00730551" w:rsidP="00730551">
      <w:pPr>
        <w:spacing w:before="120"/>
        <w:rPr>
          <w:rFonts w:ascii="Arial" w:hAnsi="Arial" w:cs="Arial"/>
          <w:szCs w:val="24"/>
        </w:rPr>
      </w:pPr>
    </w:p>
    <w:p w14:paraId="207B38F6" w14:textId="77777777" w:rsidR="00730551" w:rsidRDefault="00730551" w:rsidP="00730551">
      <w:pPr>
        <w:spacing w:before="120"/>
        <w:rPr>
          <w:rFonts w:ascii="Arial" w:hAnsi="Arial" w:cs="Arial"/>
          <w:szCs w:val="24"/>
        </w:rPr>
      </w:pPr>
    </w:p>
    <w:p w14:paraId="32450218" w14:textId="77777777" w:rsidR="00730551" w:rsidRDefault="00730551" w:rsidP="00730551">
      <w:pPr>
        <w:spacing w:before="120"/>
        <w:rPr>
          <w:rFonts w:ascii="Arial" w:hAnsi="Arial" w:cs="Arial"/>
          <w:szCs w:val="24"/>
        </w:rPr>
      </w:pPr>
    </w:p>
    <w:p w14:paraId="44D99331" w14:textId="77777777" w:rsidR="00460530" w:rsidRDefault="00460530" w:rsidP="00827622">
      <w:pPr>
        <w:spacing w:before="120"/>
        <w:rPr>
          <w:rFonts w:ascii="Arial" w:hAnsi="Arial" w:cs="Arial"/>
          <w:szCs w:val="24"/>
        </w:rPr>
      </w:pPr>
    </w:p>
    <w:p w14:paraId="7CA63CF4" w14:textId="3C68BB54" w:rsidR="00735212" w:rsidRDefault="00730551" w:rsidP="00827622">
      <w:pPr>
        <w:spacing w:before="120"/>
        <w:rPr>
          <w:rFonts w:ascii="Arial" w:hAnsi="Arial" w:cs="Arial"/>
          <w:szCs w:val="24"/>
        </w:rPr>
      </w:pPr>
      <w:r w:rsidRPr="00FB2671">
        <w:rPr>
          <w:rFonts w:ascii="Arial" w:hAnsi="Arial" w:cs="Arial"/>
          <w:szCs w:val="24"/>
        </w:rPr>
        <w:t xml:space="preserve">Contact the Federation office on 0131 475 2509 for more information. </w:t>
      </w:r>
      <w:r>
        <w:rPr>
          <w:rFonts w:ascii="Arial" w:hAnsi="Arial" w:cs="Arial"/>
          <w:szCs w:val="24"/>
        </w:rPr>
        <w:t xml:space="preserve"> </w:t>
      </w:r>
      <w:r w:rsidRPr="00FB2671">
        <w:rPr>
          <w:rFonts w:ascii="Arial" w:hAnsi="Arial" w:cs="Arial"/>
          <w:szCs w:val="24"/>
        </w:rPr>
        <w:t xml:space="preserve">Don’t forget that </w:t>
      </w:r>
      <w:r w:rsidRPr="00EB62E8">
        <w:rPr>
          <w:rFonts w:ascii="Arial" w:hAnsi="Arial" w:cs="Arial"/>
          <w:i/>
          <w:szCs w:val="24"/>
        </w:rPr>
        <w:t>Federation Matters</w:t>
      </w:r>
      <w:r w:rsidRPr="00FB2671">
        <w:rPr>
          <w:rFonts w:ascii="Arial" w:hAnsi="Arial" w:cs="Arial"/>
          <w:szCs w:val="24"/>
        </w:rPr>
        <w:t xml:space="preserve"> and other Federation publications can be downloaded from our website at </w:t>
      </w:r>
      <w:hyperlink r:id="rId37" w:history="1">
        <w:r w:rsidRPr="008440B9">
          <w:rPr>
            <w:rStyle w:val="Hyperlink"/>
            <w:rFonts w:ascii="Arial" w:hAnsi="Arial" w:cs="Arial"/>
            <w:szCs w:val="24"/>
          </w:rPr>
          <w:t>www.edinburghtenants.org.uk</w:t>
        </w:r>
      </w:hyperlink>
      <w:r>
        <w:rPr>
          <w:rFonts w:ascii="Arial" w:hAnsi="Arial" w:cs="Arial"/>
          <w:szCs w:val="24"/>
        </w:rPr>
        <w:t>.  D</w:t>
      </w:r>
      <w:r w:rsidRPr="00FB2671">
        <w:rPr>
          <w:rFonts w:ascii="Arial" w:hAnsi="Arial" w:cs="Arial"/>
          <w:szCs w:val="24"/>
        </w:rPr>
        <w:t>o get in touch if you need any more information from us about anything mentioned here.</w:t>
      </w:r>
    </w:p>
    <w:p w14:paraId="1CFBD233" w14:textId="09DE46DC" w:rsidR="009F0984" w:rsidRDefault="009F0984" w:rsidP="00604C15">
      <w:pPr>
        <w:spacing w:before="120"/>
        <w:rPr>
          <w:rFonts w:ascii="Freestyle Script" w:hAnsi="Freestyle Script" w:cs="Arial"/>
          <w:sz w:val="44"/>
          <w:szCs w:val="44"/>
        </w:rPr>
      </w:pPr>
      <w:r w:rsidRPr="000B6000">
        <w:rPr>
          <w:rFonts w:ascii="Freestyle Script" w:hAnsi="Freestyle Script" w:cs="Arial"/>
          <w:sz w:val="44"/>
          <w:szCs w:val="44"/>
        </w:rPr>
        <w:t xml:space="preserve">On behalf of everyone at ETF, Have a Merry Christmas, a Happy New </w:t>
      </w:r>
      <w:proofErr w:type="gramStart"/>
      <w:r w:rsidRPr="000B6000">
        <w:rPr>
          <w:rFonts w:ascii="Freestyle Script" w:hAnsi="Freestyle Script" w:cs="Arial"/>
          <w:sz w:val="44"/>
          <w:szCs w:val="44"/>
        </w:rPr>
        <w:t>Year</w:t>
      </w:r>
      <w:proofErr w:type="gramEnd"/>
      <w:r w:rsidRPr="000B6000">
        <w:rPr>
          <w:rFonts w:ascii="Freestyle Script" w:hAnsi="Freestyle Script" w:cs="Arial"/>
          <w:sz w:val="44"/>
          <w:szCs w:val="44"/>
        </w:rPr>
        <w:t xml:space="preserve"> and very best wishes for 2022.  Stay safe and take care.</w:t>
      </w:r>
    </w:p>
    <w:p w14:paraId="22D5C6F9" w14:textId="4563546B" w:rsidR="006B2AD0" w:rsidRPr="000B6000" w:rsidRDefault="006B2AD0" w:rsidP="006B2AD0">
      <w:pPr>
        <w:spacing w:before="120"/>
        <w:jc w:val="center"/>
        <w:rPr>
          <w:rFonts w:ascii="Freestyle Script" w:hAnsi="Freestyle Script" w:cs="Arial"/>
          <w:sz w:val="44"/>
          <w:szCs w:val="44"/>
        </w:rPr>
      </w:pPr>
      <w:r>
        <w:rPr>
          <w:rFonts w:ascii="Freestyle Script" w:hAnsi="Freestyle Script" w:cs="Arial"/>
          <w:noProof/>
          <w:sz w:val="44"/>
          <w:szCs w:val="44"/>
        </w:rPr>
        <w:drawing>
          <wp:inline distT="0" distB="0" distL="0" distR="0" wp14:anchorId="752B7215" wp14:editId="24951E12">
            <wp:extent cx="1061848" cy="1179830"/>
            <wp:effectExtent l="0" t="0" r="508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86945" cy="1207716"/>
                    </a:xfrm>
                    <a:prstGeom prst="rect">
                      <a:avLst/>
                    </a:prstGeom>
                    <a:noFill/>
                    <a:ln>
                      <a:noFill/>
                    </a:ln>
                  </pic:spPr>
                </pic:pic>
              </a:graphicData>
            </a:graphic>
          </wp:inline>
        </w:drawing>
      </w:r>
      <w:r>
        <w:rPr>
          <w:rFonts w:ascii="Freestyle Script" w:hAnsi="Freestyle Script" w:cs="Arial"/>
          <w:noProof/>
          <w:sz w:val="44"/>
          <w:szCs w:val="44"/>
        </w:rPr>
        <w:drawing>
          <wp:inline distT="0" distB="0" distL="0" distR="0" wp14:anchorId="33A952AA" wp14:editId="655662AE">
            <wp:extent cx="1828605" cy="1043380"/>
            <wp:effectExtent l="0" t="0" r="63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83766" cy="1074854"/>
                    </a:xfrm>
                    <a:prstGeom prst="rect">
                      <a:avLst/>
                    </a:prstGeom>
                    <a:noFill/>
                    <a:ln>
                      <a:noFill/>
                    </a:ln>
                  </pic:spPr>
                </pic:pic>
              </a:graphicData>
            </a:graphic>
          </wp:inline>
        </w:drawing>
      </w:r>
      <w:r>
        <w:rPr>
          <w:rFonts w:ascii="Freestyle Script" w:hAnsi="Freestyle Script" w:cs="Arial"/>
          <w:noProof/>
          <w:sz w:val="44"/>
          <w:szCs w:val="44"/>
        </w:rPr>
        <w:drawing>
          <wp:inline distT="0" distB="0" distL="0" distR="0" wp14:anchorId="5ECF6434" wp14:editId="23043505">
            <wp:extent cx="1288473" cy="1166246"/>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03482" cy="1179831"/>
                    </a:xfrm>
                    <a:prstGeom prst="rect">
                      <a:avLst/>
                    </a:prstGeom>
                    <a:noFill/>
                    <a:ln>
                      <a:noFill/>
                    </a:ln>
                  </pic:spPr>
                </pic:pic>
              </a:graphicData>
            </a:graphic>
          </wp:inline>
        </w:drawing>
      </w:r>
      <w:r>
        <w:rPr>
          <w:rFonts w:ascii="Freestyle Script" w:hAnsi="Freestyle Script" w:cs="Arial"/>
          <w:noProof/>
          <w:sz w:val="44"/>
          <w:szCs w:val="44"/>
        </w:rPr>
        <w:drawing>
          <wp:inline distT="0" distB="0" distL="0" distR="0" wp14:anchorId="0A178550" wp14:editId="7680EC48">
            <wp:extent cx="994996" cy="1333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99508" cy="1339547"/>
                    </a:xfrm>
                    <a:prstGeom prst="rect">
                      <a:avLst/>
                    </a:prstGeom>
                    <a:noFill/>
                    <a:ln>
                      <a:noFill/>
                    </a:ln>
                  </pic:spPr>
                </pic:pic>
              </a:graphicData>
            </a:graphic>
          </wp:inline>
        </w:drawing>
      </w:r>
    </w:p>
    <w:sectPr w:rsidR="006B2AD0" w:rsidRPr="000B6000" w:rsidSect="00EA1662">
      <w:footerReference w:type="default" r:id="rId42"/>
      <w:pgSz w:w="11906" w:h="16838" w:code="9"/>
      <w:pgMar w:top="510" w:right="709" w:bottom="284" w:left="907"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2AF27" w14:textId="77777777" w:rsidR="0090595F" w:rsidRDefault="0090595F">
      <w:r>
        <w:separator/>
      </w:r>
    </w:p>
  </w:endnote>
  <w:endnote w:type="continuationSeparator" w:id="0">
    <w:p w14:paraId="528A3186" w14:textId="77777777" w:rsidR="0090595F" w:rsidRDefault="0090595F">
      <w:r>
        <w:continuationSeparator/>
      </w:r>
    </w:p>
  </w:endnote>
  <w:endnote w:type="continuationNotice" w:id="1">
    <w:p w14:paraId="3E18837B" w14:textId="77777777" w:rsidR="0090595F" w:rsidRDefault="00905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789457"/>
      <w:docPartObj>
        <w:docPartGallery w:val="Page Numbers (Bottom of Page)"/>
        <w:docPartUnique/>
      </w:docPartObj>
    </w:sdtPr>
    <w:sdtEndPr>
      <w:rPr>
        <w:noProof/>
      </w:rPr>
    </w:sdtEndPr>
    <w:sdtContent>
      <w:p w14:paraId="2DEA52A9" w14:textId="5B8B5173" w:rsidR="006125AB" w:rsidRDefault="006125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9316C4" w14:textId="77777777" w:rsidR="00D73A72" w:rsidRPr="00992971" w:rsidRDefault="00D73A72" w:rsidP="00992971">
    <w:pPr>
      <w:ind w:left="-360" w:right="-348"/>
      <w:jc w:val="center"/>
      <w:rPr>
        <w:b/>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A73F0" w14:textId="77777777" w:rsidR="0090595F" w:rsidRDefault="0090595F">
      <w:r>
        <w:separator/>
      </w:r>
    </w:p>
  </w:footnote>
  <w:footnote w:type="continuationSeparator" w:id="0">
    <w:p w14:paraId="6D6DA977" w14:textId="77777777" w:rsidR="0090595F" w:rsidRDefault="0090595F">
      <w:r>
        <w:continuationSeparator/>
      </w:r>
    </w:p>
  </w:footnote>
  <w:footnote w:type="continuationNotice" w:id="1">
    <w:p w14:paraId="7FC511F7" w14:textId="77777777" w:rsidR="0090595F" w:rsidRDefault="009059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4E7935"/>
    <w:multiLevelType w:val="hybridMultilevel"/>
    <w:tmpl w:val="3D6367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D3ADA"/>
    <w:multiLevelType w:val="multilevel"/>
    <w:tmpl w:val="1AF8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42FB6"/>
    <w:multiLevelType w:val="hybridMultilevel"/>
    <w:tmpl w:val="1DCC8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925D9"/>
    <w:multiLevelType w:val="hybridMultilevel"/>
    <w:tmpl w:val="3D9E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D4518"/>
    <w:multiLevelType w:val="hybridMultilevel"/>
    <w:tmpl w:val="DD908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B6CCF"/>
    <w:multiLevelType w:val="multilevel"/>
    <w:tmpl w:val="2834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6E7213"/>
    <w:multiLevelType w:val="hybridMultilevel"/>
    <w:tmpl w:val="1A18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7E4D86"/>
    <w:multiLevelType w:val="hybridMultilevel"/>
    <w:tmpl w:val="A36CE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5F5A18"/>
    <w:multiLevelType w:val="hybridMultilevel"/>
    <w:tmpl w:val="4C32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452B71"/>
    <w:multiLevelType w:val="hybridMultilevel"/>
    <w:tmpl w:val="89C6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E32485"/>
    <w:multiLevelType w:val="hybridMultilevel"/>
    <w:tmpl w:val="88F8F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B51653"/>
    <w:multiLevelType w:val="hybridMultilevel"/>
    <w:tmpl w:val="1FFE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A520EE"/>
    <w:multiLevelType w:val="multilevel"/>
    <w:tmpl w:val="EA9A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9C3E78"/>
    <w:multiLevelType w:val="hybridMultilevel"/>
    <w:tmpl w:val="A3B6E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97207CD"/>
    <w:multiLevelType w:val="hybridMultilevel"/>
    <w:tmpl w:val="CE4CD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4"/>
  </w:num>
  <w:num w:numId="4">
    <w:abstractNumId w:val="11"/>
  </w:num>
  <w:num w:numId="5">
    <w:abstractNumId w:val="5"/>
  </w:num>
  <w:num w:numId="6">
    <w:abstractNumId w:val="10"/>
  </w:num>
  <w:num w:numId="7">
    <w:abstractNumId w:val="6"/>
  </w:num>
  <w:num w:numId="8">
    <w:abstractNumId w:val="13"/>
  </w:num>
  <w:num w:numId="9">
    <w:abstractNumId w:val="4"/>
  </w:num>
  <w:num w:numId="10">
    <w:abstractNumId w:val="2"/>
  </w:num>
  <w:num w:numId="11">
    <w:abstractNumId w:val="9"/>
  </w:num>
  <w:num w:numId="12">
    <w:abstractNumId w:val="7"/>
  </w:num>
  <w:num w:numId="13">
    <w:abstractNumId w:val="0"/>
  </w:num>
  <w:num w:numId="14">
    <w:abstractNumId w:val="3"/>
  </w:num>
  <w:num w:numId="1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EB4"/>
    <w:rsid w:val="00000F2F"/>
    <w:rsid w:val="000017D6"/>
    <w:rsid w:val="00001B64"/>
    <w:rsid w:val="00001D0D"/>
    <w:rsid w:val="00001EBD"/>
    <w:rsid w:val="000023CD"/>
    <w:rsid w:val="0000352B"/>
    <w:rsid w:val="00003ADB"/>
    <w:rsid w:val="0000421A"/>
    <w:rsid w:val="0000425F"/>
    <w:rsid w:val="000047C7"/>
    <w:rsid w:val="0000531A"/>
    <w:rsid w:val="000053D1"/>
    <w:rsid w:val="00006F3C"/>
    <w:rsid w:val="0000718B"/>
    <w:rsid w:val="00007200"/>
    <w:rsid w:val="0000763A"/>
    <w:rsid w:val="00007E03"/>
    <w:rsid w:val="0001017F"/>
    <w:rsid w:val="00010716"/>
    <w:rsid w:val="00010F11"/>
    <w:rsid w:val="000113C8"/>
    <w:rsid w:val="000117B5"/>
    <w:rsid w:val="00014530"/>
    <w:rsid w:val="000145B8"/>
    <w:rsid w:val="000163A2"/>
    <w:rsid w:val="00016B35"/>
    <w:rsid w:val="00017007"/>
    <w:rsid w:val="000175CC"/>
    <w:rsid w:val="00017AD9"/>
    <w:rsid w:val="00020050"/>
    <w:rsid w:val="000208D9"/>
    <w:rsid w:val="00020B55"/>
    <w:rsid w:val="00022606"/>
    <w:rsid w:val="00022AE4"/>
    <w:rsid w:val="00023851"/>
    <w:rsid w:val="00023C6F"/>
    <w:rsid w:val="000251D3"/>
    <w:rsid w:val="0002588D"/>
    <w:rsid w:val="00025FB2"/>
    <w:rsid w:val="000261D4"/>
    <w:rsid w:val="000263ED"/>
    <w:rsid w:val="0002747E"/>
    <w:rsid w:val="00027E47"/>
    <w:rsid w:val="00030C17"/>
    <w:rsid w:val="00031215"/>
    <w:rsid w:val="00031F9E"/>
    <w:rsid w:val="00036669"/>
    <w:rsid w:val="00036C09"/>
    <w:rsid w:val="000377F9"/>
    <w:rsid w:val="00037B97"/>
    <w:rsid w:val="000402CB"/>
    <w:rsid w:val="000410FF"/>
    <w:rsid w:val="0004249E"/>
    <w:rsid w:val="00042548"/>
    <w:rsid w:val="000425C9"/>
    <w:rsid w:val="0004273F"/>
    <w:rsid w:val="00043A3C"/>
    <w:rsid w:val="00045139"/>
    <w:rsid w:val="000454DF"/>
    <w:rsid w:val="0004649A"/>
    <w:rsid w:val="00046A4E"/>
    <w:rsid w:val="00046F82"/>
    <w:rsid w:val="00047D52"/>
    <w:rsid w:val="0005143E"/>
    <w:rsid w:val="00051A6A"/>
    <w:rsid w:val="00052EEC"/>
    <w:rsid w:val="0005376D"/>
    <w:rsid w:val="000543B2"/>
    <w:rsid w:val="00054D72"/>
    <w:rsid w:val="00054E37"/>
    <w:rsid w:val="0005527D"/>
    <w:rsid w:val="00055E6D"/>
    <w:rsid w:val="00056027"/>
    <w:rsid w:val="000565E2"/>
    <w:rsid w:val="00056C94"/>
    <w:rsid w:val="00060B48"/>
    <w:rsid w:val="0006279F"/>
    <w:rsid w:val="00063063"/>
    <w:rsid w:val="00063B6A"/>
    <w:rsid w:val="00064CA1"/>
    <w:rsid w:val="00064FEA"/>
    <w:rsid w:val="00065BA8"/>
    <w:rsid w:val="00066DA0"/>
    <w:rsid w:val="00067C24"/>
    <w:rsid w:val="00070B62"/>
    <w:rsid w:val="00070BC2"/>
    <w:rsid w:val="0007115F"/>
    <w:rsid w:val="000716AC"/>
    <w:rsid w:val="00072515"/>
    <w:rsid w:val="0007289D"/>
    <w:rsid w:val="00074076"/>
    <w:rsid w:val="00074AA0"/>
    <w:rsid w:val="00075594"/>
    <w:rsid w:val="00076B3E"/>
    <w:rsid w:val="00077D8A"/>
    <w:rsid w:val="00080789"/>
    <w:rsid w:val="00080879"/>
    <w:rsid w:val="000810F7"/>
    <w:rsid w:val="00081AA6"/>
    <w:rsid w:val="00082164"/>
    <w:rsid w:val="000827BE"/>
    <w:rsid w:val="00082BCF"/>
    <w:rsid w:val="00082F6E"/>
    <w:rsid w:val="000831D1"/>
    <w:rsid w:val="000833BA"/>
    <w:rsid w:val="00083C13"/>
    <w:rsid w:val="00084337"/>
    <w:rsid w:val="00084F26"/>
    <w:rsid w:val="0008573A"/>
    <w:rsid w:val="00085B49"/>
    <w:rsid w:val="00090870"/>
    <w:rsid w:val="00091449"/>
    <w:rsid w:val="00092343"/>
    <w:rsid w:val="00092B2A"/>
    <w:rsid w:val="00093651"/>
    <w:rsid w:val="00095CFC"/>
    <w:rsid w:val="00095D6C"/>
    <w:rsid w:val="00097792"/>
    <w:rsid w:val="000A08DE"/>
    <w:rsid w:val="000A0CCA"/>
    <w:rsid w:val="000A1D75"/>
    <w:rsid w:val="000A29C9"/>
    <w:rsid w:val="000A2E20"/>
    <w:rsid w:val="000A2FA3"/>
    <w:rsid w:val="000A3188"/>
    <w:rsid w:val="000A34F6"/>
    <w:rsid w:val="000A49A9"/>
    <w:rsid w:val="000A4B70"/>
    <w:rsid w:val="000A587A"/>
    <w:rsid w:val="000A6DD6"/>
    <w:rsid w:val="000B0964"/>
    <w:rsid w:val="000B116B"/>
    <w:rsid w:val="000B1773"/>
    <w:rsid w:val="000B20B1"/>
    <w:rsid w:val="000B31CE"/>
    <w:rsid w:val="000B36C5"/>
    <w:rsid w:val="000B48AA"/>
    <w:rsid w:val="000B50AF"/>
    <w:rsid w:val="000B57A5"/>
    <w:rsid w:val="000B6000"/>
    <w:rsid w:val="000B6995"/>
    <w:rsid w:val="000B79A2"/>
    <w:rsid w:val="000C007C"/>
    <w:rsid w:val="000C0942"/>
    <w:rsid w:val="000C2A1C"/>
    <w:rsid w:val="000C331B"/>
    <w:rsid w:val="000C3C1C"/>
    <w:rsid w:val="000C3D3B"/>
    <w:rsid w:val="000C4D27"/>
    <w:rsid w:val="000C557B"/>
    <w:rsid w:val="000C5B26"/>
    <w:rsid w:val="000C5EAC"/>
    <w:rsid w:val="000C72DB"/>
    <w:rsid w:val="000C7E1A"/>
    <w:rsid w:val="000D057B"/>
    <w:rsid w:val="000D0647"/>
    <w:rsid w:val="000D0CEB"/>
    <w:rsid w:val="000D35B5"/>
    <w:rsid w:val="000D3C34"/>
    <w:rsid w:val="000D43AD"/>
    <w:rsid w:val="000D4795"/>
    <w:rsid w:val="000D4F53"/>
    <w:rsid w:val="000D5071"/>
    <w:rsid w:val="000D50E0"/>
    <w:rsid w:val="000D5833"/>
    <w:rsid w:val="000D5999"/>
    <w:rsid w:val="000D5B09"/>
    <w:rsid w:val="000D5DC6"/>
    <w:rsid w:val="000D6F29"/>
    <w:rsid w:val="000D7407"/>
    <w:rsid w:val="000D75E7"/>
    <w:rsid w:val="000E030A"/>
    <w:rsid w:val="000E10A8"/>
    <w:rsid w:val="000E2455"/>
    <w:rsid w:val="000E295C"/>
    <w:rsid w:val="000E5CDD"/>
    <w:rsid w:val="000E65F4"/>
    <w:rsid w:val="000E7350"/>
    <w:rsid w:val="000F031E"/>
    <w:rsid w:val="000F03B6"/>
    <w:rsid w:val="000F0578"/>
    <w:rsid w:val="000F07D6"/>
    <w:rsid w:val="000F0E07"/>
    <w:rsid w:val="000F2021"/>
    <w:rsid w:val="000F3B45"/>
    <w:rsid w:val="000F5638"/>
    <w:rsid w:val="000F6014"/>
    <w:rsid w:val="000F628A"/>
    <w:rsid w:val="000F6AE6"/>
    <w:rsid w:val="00100FFC"/>
    <w:rsid w:val="00101F99"/>
    <w:rsid w:val="00103CA7"/>
    <w:rsid w:val="00104148"/>
    <w:rsid w:val="00104DDB"/>
    <w:rsid w:val="00104E4E"/>
    <w:rsid w:val="00105B53"/>
    <w:rsid w:val="00105D78"/>
    <w:rsid w:val="00107D2C"/>
    <w:rsid w:val="0011168D"/>
    <w:rsid w:val="001132D6"/>
    <w:rsid w:val="00114AC9"/>
    <w:rsid w:val="001154E7"/>
    <w:rsid w:val="001170B7"/>
    <w:rsid w:val="00117882"/>
    <w:rsid w:val="00117C31"/>
    <w:rsid w:val="00121BE5"/>
    <w:rsid w:val="001227F6"/>
    <w:rsid w:val="0012356C"/>
    <w:rsid w:val="00123C3C"/>
    <w:rsid w:val="00123DB8"/>
    <w:rsid w:val="00124AD3"/>
    <w:rsid w:val="00124DC8"/>
    <w:rsid w:val="00125122"/>
    <w:rsid w:val="00125C77"/>
    <w:rsid w:val="0012779B"/>
    <w:rsid w:val="0012791A"/>
    <w:rsid w:val="00130200"/>
    <w:rsid w:val="001324AB"/>
    <w:rsid w:val="00133908"/>
    <w:rsid w:val="001360A7"/>
    <w:rsid w:val="001366BF"/>
    <w:rsid w:val="00137620"/>
    <w:rsid w:val="00137A88"/>
    <w:rsid w:val="00140003"/>
    <w:rsid w:val="00140244"/>
    <w:rsid w:val="00140A14"/>
    <w:rsid w:val="001410BA"/>
    <w:rsid w:val="00141F8A"/>
    <w:rsid w:val="0014250B"/>
    <w:rsid w:val="0014269F"/>
    <w:rsid w:val="00143D0E"/>
    <w:rsid w:val="00143DA8"/>
    <w:rsid w:val="00144B58"/>
    <w:rsid w:val="00145C39"/>
    <w:rsid w:val="00145F47"/>
    <w:rsid w:val="001470D3"/>
    <w:rsid w:val="00147549"/>
    <w:rsid w:val="001476B7"/>
    <w:rsid w:val="0015022F"/>
    <w:rsid w:val="00151CB6"/>
    <w:rsid w:val="00152811"/>
    <w:rsid w:val="00152B0B"/>
    <w:rsid w:val="0015359D"/>
    <w:rsid w:val="001537A9"/>
    <w:rsid w:val="00154C69"/>
    <w:rsid w:val="00156320"/>
    <w:rsid w:val="00156950"/>
    <w:rsid w:val="00157565"/>
    <w:rsid w:val="0015774A"/>
    <w:rsid w:val="001604ED"/>
    <w:rsid w:val="0016050C"/>
    <w:rsid w:val="001607A9"/>
    <w:rsid w:val="00160B3E"/>
    <w:rsid w:val="00160DBA"/>
    <w:rsid w:val="00160F75"/>
    <w:rsid w:val="00163292"/>
    <w:rsid w:val="0016385B"/>
    <w:rsid w:val="001646F5"/>
    <w:rsid w:val="001657F0"/>
    <w:rsid w:val="001661C6"/>
    <w:rsid w:val="00167916"/>
    <w:rsid w:val="001705F4"/>
    <w:rsid w:val="00170803"/>
    <w:rsid w:val="00172815"/>
    <w:rsid w:val="00173F84"/>
    <w:rsid w:val="0017471A"/>
    <w:rsid w:val="00174A81"/>
    <w:rsid w:val="00175B31"/>
    <w:rsid w:val="0017661B"/>
    <w:rsid w:val="001766C8"/>
    <w:rsid w:val="001808FA"/>
    <w:rsid w:val="00180A77"/>
    <w:rsid w:val="00180CF2"/>
    <w:rsid w:val="00181115"/>
    <w:rsid w:val="00182DA9"/>
    <w:rsid w:val="0018328D"/>
    <w:rsid w:val="00183DD7"/>
    <w:rsid w:val="001843C2"/>
    <w:rsid w:val="001848E2"/>
    <w:rsid w:val="00184ED7"/>
    <w:rsid w:val="00184F3E"/>
    <w:rsid w:val="0018539B"/>
    <w:rsid w:val="0018596B"/>
    <w:rsid w:val="001860E5"/>
    <w:rsid w:val="00186C31"/>
    <w:rsid w:val="00186C44"/>
    <w:rsid w:val="00186F4E"/>
    <w:rsid w:val="0019094C"/>
    <w:rsid w:val="001910C1"/>
    <w:rsid w:val="0019326F"/>
    <w:rsid w:val="0019348B"/>
    <w:rsid w:val="00193C1A"/>
    <w:rsid w:val="00193DEC"/>
    <w:rsid w:val="00193F0E"/>
    <w:rsid w:val="001944D7"/>
    <w:rsid w:val="00194CCC"/>
    <w:rsid w:val="00196342"/>
    <w:rsid w:val="001974BE"/>
    <w:rsid w:val="001A0277"/>
    <w:rsid w:val="001A1B6B"/>
    <w:rsid w:val="001A1D19"/>
    <w:rsid w:val="001A343F"/>
    <w:rsid w:val="001A349D"/>
    <w:rsid w:val="001A3C98"/>
    <w:rsid w:val="001A4267"/>
    <w:rsid w:val="001A4E26"/>
    <w:rsid w:val="001A5871"/>
    <w:rsid w:val="001A5B90"/>
    <w:rsid w:val="001A6004"/>
    <w:rsid w:val="001A6F95"/>
    <w:rsid w:val="001B0707"/>
    <w:rsid w:val="001B16E2"/>
    <w:rsid w:val="001B2278"/>
    <w:rsid w:val="001B23AD"/>
    <w:rsid w:val="001B2D58"/>
    <w:rsid w:val="001B2FE9"/>
    <w:rsid w:val="001B3D2F"/>
    <w:rsid w:val="001B3F38"/>
    <w:rsid w:val="001B4715"/>
    <w:rsid w:val="001B734F"/>
    <w:rsid w:val="001B7435"/>
    <w:rsid w:val="001C0840"/>
    <w:rsid w:val="001C1016"/>
    <w:rsid w:val="001C177A"/>
    <w:rsid w:val="001C475F"/>
    <w:rsid w:val="001C7080"/>
    <w:rsid w:val="001C73E6"/>
    <w:rsid w:val="001D0188"/>
    <w:rsid w:val="001D1E9A"/>
    <w:rsid w:val="001D2703"/>
    <w:rsid w:val="001D4DCD"/>
    <w:rsid w:val="001D7FC9"/>
    <w:rsid w:val="001E01FF"/>
    <w:rsid w:val="001E05F4"/>
    <w:rsid w:val="001E1E8A"/>
    <w:rsid w:val="001E1EA7"/>
    <w:rsid w:val="001E2ABA"/>
    <w:rsid w:val="001E3876"/>
    <w:rsid w:val="001E46BB"/>
    <w:rsid w:val="001E5F39"/>
    <w:rsid w:val="001E6FE9"/>
    <w:rsid w:val="001E7744"/>
    <w:rsid w:val="001F0129"/>
    <w:rsid w:val="001F15EA"/>
    <w:rsid w:val="001F22B4"/>
    <w:rsid w:val="001F2EC3"/>
    <w:rsid w:val="001F3138"/>
    <w:rsid w:val="001F4398"/>
    <w:rsid w:val="001F4554"/>
    <w:rsid w:val="001F47E2"/>
    <w:rsid w:val="001F5D1A"/>
    <w:rsid w:val="001F5D9F"/>
    <w:rsid w:val="001F60A8"/>
    <w:rsid w:val="001F650C"/>
    <w:rsid w:val="001F6998"/>
    <w:rsid w:val="001F7083"/>
    <w:rsid w:val="001F70A6"/>
    <w:rsid w:val="001F7710"/>
    <w:rsid w:val="001F7818"/>
    <w:rsid w:val="001F7D5F"/>
    <w:rsid w:val="00200F91"/>
    <w:rsid w:val="00201907"/>
    <w:rsid w:val="00201A7F"/>
    <w:rsid w:val="00201F1A"/>
    <w:rsid w:val="00201F3B"/>
    <w:rsid w:val="00203707"/>
    <w:rsid w:val="0020436E"/>
    <w:rsid w:val="002064E5"/>
    <w:rsid w:val="00206ADA"/>
    <w:rsid w:val="00210B72"/>
    <w:rsid w:val="002118ED"/>
    <w:rsid w:val="002120AE"/>
    <w:rsid w:val="00212B71"/>
    <w:rsid w:val="00213B26"/>
    <w:rsid w:val="002143EF"/>
    <w:rsid w:val="00216036"/>
    <w:rsid w:val="0022043C"/>
    <w:rsid w:val="0022094C"/>
    <w:rsid w:val="00223FFC"/>
    <w:rsid w:val="0022426B"/>
    <w:rsid w:val="00224E32"/>
    <w:rsid w:val="00224E79"/>
    <w:rsid w:val="00227A3F"/>
    <w:rsid w:val="00227F03"/>
    <w:rsid w:val="002307E3"/>
    <w:rsid w:val="0023117D"/>
    <w:rsid w:val="002314C8"/>
    <w:rsid w:val="0023320B"/>
    <w:rsid w:val="00233D95"/>
    <w:rsid w:val="00234208"/>
    <w:rsid w:val="00234372"/>
    <w:rsid w:val="00235334"/>
    <w:rsid w:val="00235D38"/>
    <w:rsid w:val="0023696A"/>
    <w:rsid w:val="00236B8B"/>
    <w:rsid w:val="002371EC"/>
    <w:rsid w:val="00237334"/>
    <w:rsid w:val="00240650"/>
    <w:rsid w:val="00240AD3"/>
    <w:rsid w:val="0024133D"/>
    <w:rsid w:val="00241AA3"/>
    <w:rsid w:val="00242CA3"/>
    <w:rsid w:val="00243FCB"/>
    <w:rsid w:val="00244EED"/>
    <w:rsid w:val="00245760"/>
    <w:rsid w:val="00245D46"/>
    <w:rsid w:val="002465C8"/>
    <w:rsid w:val="00247058"/>
    <w:rsid w:val="0024742B"/>
    <w:rsid w:val="00250DE8"/>
    <w:rsid w:val="00251365"/>
    <w:rsid w:val="00252AC9"/>
    <w:rsid w:val="00254E91"/>
    <w:rsid w:val="00255873"/>
    <w:rsid w:val="00257036"/>
    <w:rsid w:val="00262A3E"/>
    <w:rsid w:val="00262E6B"/>
    <w:rsid w:val="002634F8"/>
    <w:rsid w:val="00263688"/>
    <w:rsid w:val="00263797"/>
    <w:rsid w:val="00263DA6"/>
    <w:rsid w:val="00264B60"/>
    <w:rsid w:val="00264DF1"/>
    <w:rsid w:val="00265EF3"/>
    <w:rsid w:val="00265FF3"/>
    <w:rsid w:val="00266137"/>
    <w:rsid w:val="0026653F"/>
    <w:rsid w:val="00266751"/>
    <w:rsid w:val="00270613"/>
    <w:rsid w:val="00270756"/>
    <w:rsid w:val="00270C3E"/>
    <w:rsid w:val="00270F98"/>
    <w:rsid w:val="002710E9"/>
    <w:rsid w:val="00271771"/>
    <w:rsid w:val="00271A43"/>
    <w:rsid w:val="00271D8F"/>
    <w:rsid w:val="00271E16"/>
    <w:rsid w:val="002723F1"/>
    <w:rsid w:val="00273911"/>
    <w:rsid w:val="002739ED"/>
    <w:rsid w:val="00275325"/>
    <w:rsid w:val="00275847"/>
    <w:rsid w:val="002765A7"/>
    <w:rsid w:val="00277150"/>
    <w:rsid w:val="00277677"/>
    <w:rsid w:val="00277CCC"/>
    <w:rsid w:val="00277F17"/>
    <w:rsid w:val="002849CD"/>
    <w:rsid w:val="00286593"/>
    <w:rsid w:val="0028701C"/>
    <w:rsid w:val="00287778"/>
    <w:rsid w:val="002900DE"/>
    <w:rsid w:val="00290CE7"/>
    <w:rsid w:val="0029101D"/>
    <w:rsid w:val="0029398C"/>
    <w:rsid w:val="0029406D"/>
    <w:rsid w:val="0029473C"/>
    <w:rsid w:val="00294753"/>
    <w:rsid w:val="00294783"/>
    <w:rsid w:val="00295060"/>
    <w:rsid w:val="002963F9"/>
    <w:rsid w:val="00296BFC"/>
    <w:rsid w:val="002970E4"/>
    <w:rsid w:val="002A068E"/>
    <w:rsid w:val="002A2B0F"/>
    <w:rsid w:val="002A3340"/>
    <w:rsid w:val="002A45A0"/>
    <w:rsid w:val="002A4646"/>
    <w:rsid w:val="002A5554"/>
    <w:rsid w:val="002A6127"/>
    <w:rsid w:val="002A73C3"/>
    <w:rsid w:val="002A7689"/>
    <w:rsid w:val="002A7FCE"/>
    <w:rsid w:val="002B0BF5"/>
    <w:rsid w:val="002B197B"/>
    <w:rsid w:val="002B1F3E"/>
    <w:rsid w:val="002B1F9A"/>
    <w:rsid w:val="002B2978"/>
    <w:rsid w:val="002B3AE7"/>
    <w:rsid w:val="002B3E65"/>
    <w:rsid w:val="002B4580"/>
    <w:rsid w:val="002B49F8"/>
    <w:rsid w:val="002B6FA6"/>
    <w:rsid w:val="002C0C6A"/>
    <w:rsid w:val="002C2559"/>
    <w:rsid w:val="002C29D1"/>
    <w:rsid w:val="002C4550"/>
    <w:rsid w:val="002C4566"/>
    <w:rsid w:val="002C4936"/>
    <w:rsid w:val="002C690D"/>
    <w:rsid w:val="002C6B15"/>
    <w:rsid w:val="002D066A"/>
    <w:rsid w:val="002D09A0"/>
    <w:rsid w:val="002D2CFB"/>
    <w:rsid w:val="002D321B"/>
    <w:rsid w:val="002D3B9C"/>
    <w:rsid w:val="002D44A3"/>
    <w:rsid w:val="002D5F7A"/>
    <w:rsid w:val="002D7651"/>
    <w:rsid w:val="002D798F"/>
    <w:rsid w:val="002D7BE1"/>
    <w:rsid w:val="002E0315"/>
    <w:rsid w:val="002E069F"/>
    <w:rsid w:val="002E0DEF"/>
    <w:rsid w:val="002E12F1"/>
    <w:rsid w:val="002E2118"/>
    <w:rsid w:val="002E3529"/>
    <w:rsid w:val="002E5567"/>
    <w:rsid w:val="002E659F"/>
    <w:rsid w:val="002E6F50"/>
    <w:rsid w:val="002F0084"/>
    <w:rsid w:val="002F0150"/>
    <w:rsid w:val="002F04A8"/>
    <w:rsid w:val="002F07B9"/>
    <w:rsid w:val="002F0F85"/>
    <w:rsid w:val="002F46C1"/>
    <w:rsid w:val="002F5665"/>
    <w:rsid w:val="002F5ACC"/>
    <w:rsid w:val="002F6391"/>
    <w:rsid w:val="002F7A7C"/>
    <w:rsid w:val="00300748"/>
    <w:rsid w:val="00300A29"/>
    <w:rsid w:val="00300D41"/>
    <w:rsid w:val="00303D01"/>
    <w:rsid w:val="00304353"/>
    <w:rsid w:val="00305AEF"/>
    <w:rsid w:val="00305E39"/>
    <w:rsid w:val="00306E50"/>
    <w:rsid w:val="00307B86"/>
    <w:rsid w:val="0031073B"/>
    <w:rsid w:val="00310B5B"/>
    <w:rsid w:val="00312708"/>
    <w:rsid w:val="00313030"/>
    <w:rsid w:val="00314045"/>
    <w:rsid w:val="0031426B"/>
    <w:rsid w:val="003146DD"/>
    <w:rsid w:val="003146F4"/>
    <w:rsid w:val="00315203"/>
    <w:rsid w:val="003169AC"/>
    <w:rsid w:val="003174DA"/>
    <w:rsid w:val="00320005"/>
    <w:rsid w:val="003202AB"/>
    <w:rsid w:val="003204DF"/>
    <w:rsid w:val="0032087C"/>
    <w:rsid w:val="00320E3C"/>
    <w:rsid w:val="00320F14"/>
    <w:rsid w:val="00322DBB"/>
    <w:rsid w:val="003231F9"/>
    <w:rsid w:val="00324702"/>
    <w:rsid w:val="00324C13"/>
    <w:rsid w:val="003260EF"/>
    <w:rsid w:val="00326350"/>
    <w:rsid w:val="003269AE"/>
    <w:rsid w:val="00327365"/>
    <w:rsid w:val="00327FC9"/>
    <w:rsid w:val="00330345"/>
    <w:rsid w:val="0033067C"/>
    <w:rsid w:val="00330C7E"/>
    <w:rsid w:val="00330EA3"/>
    <w:rsid w:val="00330FC8"/>
    <w:rsid w:val="003310C2"/>
    <w:rsid w:val="00331DE3"/>
    <w:rsid w:val="00332A08"/>
    <w:rsid w:val="00332F8A"/>
    <w:rsid w:val="003332B3"/>
    <w:rsid w:val="00333382"/>
    <w:rsid w:val="00333538"/>
    <w:rsid w:val="00333760"/>
    <w:rsid w:val="00334067"/>
    <w:rsid w:val="00334B20"/>
    <w:rsid w:val="0033501D"/>
    <w:rsid w:val="00335858"/>
    <w:rsid w:val="00336763"/>
    <w:rsid w:val="00337A40"/>
    <w:rsid w:val="00337A5D"/>
    <w:rsid w:val="00340197"/>
    <w:rsid w:val="003406E7"/>
    <w:rsid w:val="00340D33"/>
    <w:rsid w:val="0034168B"/>
    <w:rsid w:val="0034212D"/>
    <w:rsid w:val="00342AE7"/>
    <w:rsid w:val="00342B31"/>
    <w:rsid w:val="00342BAA"/>
    <w:rsid w:val="00343521"/>
    <w:rsid w:val="00343F14"/>
    <w:rsid w:val="00345176"/>
    <w:rsid w:val="00345777"/>
    <w:rsid w:val="003468C0"/>
    <w:rsid w:val="00346CD6"/>
    <w:rsid w:val="00350557"/>
    <w:rsid w:val="003505CA"/>
    <w:rsid w:val="00350A3D"/>
    <w:rsid w:val="0035213D"/>
    <w:rsid w:val="003521B2"/>
    <w:rsid w:val="00352241"/>
    <w:rsid w:val="00352547"/>
    <w:rsid w:val="0035352B"/>
    <w:rsid w:val="00353978"/>
    <w:rsid w:val="0035483D"/>
    <w:rsid w:val="00355538"/>
    <w:rsid w:val="00355C13"/>
    <w:rsid w:val="0035692F"/>
    <w:rsid w:val="00356AF3"/>
    <w:rsid w:val="003600AF"/>
    <w:rsid w:val="003606B7"/>
    <w:rsid w:val="00360A50"/>
    <w:rsid w:val="00360AEE"/>
    <w:rsid w:val="00360F1C"/>
    <w:rsid w:val="003632B1"/>
    <w:rsid w:val="0036353C"/>
    <w:rsid w:val="003636B1"/>
    <w:rsid w:val="003638C9"/>
    <w:rsid w:val="00364816"/>
    <w:rsid w:val="00364B53"/>
    <w:rsid w:val="00364C70"/>
    <w:rsid w:val="003654B0"/>
    <w:rsid w:val="00365D85"/>
    <w:rsid w:val="00365FAF"/>
    <w:rsid w:val="0036600B"/>
    <w:rsid w:val="003716A3"/>
    <w:rsid w:val="00372B99"/>
    <w:rsid w:val="00373EAF"/>
    <w:rsid w:val="00374942"/>
    <w:rsid w:val="003756B5"/>
    <w:rsid w:val="003759EF"/>
    <w:rsid w:val="0037613E"/>
    <w:rsid w:val="00377CF3"/>
    <w:rsid w:val="0038014D"/>
    <w:rsid w:val="00381A66"/>
    <w:rsid w:val="003825B7"/>
    <w:rsid w:val="00383C6D"/>
    <w:rsid w:val="00383D3A"/>
    <w:rsid w:val="00386BF2"/>
    <w:rsid w:val="003878B1"/>
    <w:rsid w:val="00387BE2"/>
    <w:rsid w:val="00390BE7"/>
    <w:rsid w:val="00390C04"/>
    <w:rsid w:val="00390E10"/>
    <w:rsid w:val="00391077"/>
    <w:rsid w:val="0039111E"/>
    <w:rsid w:val="003919CC"/>
    <w:rsid w:val="00391ED0"/>
    <w:rsid w:val="00393B9C"/>
    <w:rsid w:val="003959B8"/>
    <w:rsid w:val="00397261"/>
    <w:rsid w:val="00397281"/>
    <w:rsid w:val="00397321"/>
    <w:rsid w:val="00397556"/>
    <w:rsid w:val="003975C6"/>
    <w:rsid w:val="00397DD3"/>
    <w:rsid w:val="003A2518"/>
    <w:rsid w:val="003A397C"/>
    <w:rsid w:val="003A3E0B"/>
    <w:rsid w:val="003A461D"/>
    <w:rsid w:val="003A587D"/>
    <w:rsid w:val="003A5BC1"/>
    <w:rsid w:val="003A5CA5"/>
    <w:rsid w:val="003A699D"/>
    <w:rsid w:val="003A7791"/>
    <w:rsid w:val="003A7B02"/>
    <w:rsid w:val="003A7B92"/>
    <w:rsid w:val="003A7F59"/>
    <w:rsid w:val="003A7F84"/>
    <w:rsid w:val="003B0273"/>
    <w:rsid w:val="003B02EB"/>
    <w:rsid w:val="003B0395"/>
    <w:rsid w:val="003B04F3"/>
    <w:rsid w:val="003B06B0"/>
    <w:rsid w:val="003B0F57"/>
    <w:rsid w:val="003B15AF"/>
    <w:rsid w:val="003B2846"/>
    <w:rsid w:val="003B29F0"/>
    <w:rsid w:val="003B34F5"/>
    <w:rsid w:val="003B3637"/>
    <w:rsid w:val="003B37C7"/>
    <w:rsid w:val="003B4833"/>
    <w:rsid w:val="003B5BC5"/>
    <w:rsid w:val="003B5F80"/>
    <w:rsid w:val="003B7523"/>
    <w:rsid w:val="003B7899"/>
    <w:rsid w:val="003C0AF1"/>
    <w:rsid w:val="003C131B"/>
    <w:rsid w:val="003C2336"/>
    <w:rsid w:val="003C24EE"/>
    <w:rsid w:val="003C3668"/>
    <w:rsid w:val="003C6CD3"/>
    <w:rsid w:val="003C7D12"/>
    <w:rsid w:val="003D0094"/>
    <w:rsid w:val="003D0D6F"/>
    <w:rsid w:val="003D1331"/>
    <w:rsid w:val="003D1332"/>
    <w:rsid w:val="003D1E8C"/>
    <w:rsid w:val="003D1F4A"/>
    <w:rsid w:val="003D25A4"/>
    <w:rsid w:val="003D2877"/>
    <w:rsid w:val="003D2DDE"/>
    <w:rsid w:val="003D397F"/>
    <w:rsid w:val="003D3F8F"/>
    <w:rsid w:val="003D49F5"/>
    <w:rsid w:val="003D5085"/>
    <w:rsid w:val="003D543C"/>
    <w:rsid w:val="003D547B"/>
    <w:rsid w:val="003D5606"/>
    <w:rsid w:val="003D5E79"/>
    <w:rsid w:val="003D6B5E"/>
    <w:rsid w:val="003D6E4A"/>
    <w:rsid w:val="003D6F44"/>
    <w:rsid w:val="003E1770"/>
    <w:rsid w:val="003E1F1D"/>
    <w:rsid w:val="003E20D1"/>
    <w:rsid w:val="003E2140"/>
    <w:rsid w:val="003E271E"/>
    <w:rsid w:val="003E3468"/>
    <w:rsid w:val="003E46AA"/>
    <w:rsid w:val="003E489E"/>
    <w:rsid w:val="003E491B"/>
    <w:rsid w:val="003E5666"/>
    <w:rsid w:val="003E5B49"/>
    <w:rsid w:val="003E7028"/>
    <w:rsid w:val="003E7162"/>
    <w:rsid w:val="003E7515"/>
    <w:rsid w:val="003E75CB"/>
    <w:rsid w:val="003E7961"/>
    <w:rsid w:val="003F0F87"/>
    <w:rsid w:val="003F2161"/>
    <w:rsid w:val="003F38DF"/>
    <w:rsid w:val="003F3DE7"/>
    <w:rsid w:val="003F52D5"/>
    <w:rsid w:val="003F563B"/>
    <w:rsid w:val="003F5708"/>
    <w:rsid w:val="003F5A43"/>
    <w:rsid w:val="003F60C3"/>
    <w:rsid w:val="004003BE"/>
    <w:rsid w:val="00401214"/>
    <w:rsid w:val="0040208E"/>
    <w:rsid w:val="004023D3"/>
    <w:rsid w:val="00402457"/>
    <w:rsid w:val="00403662"/>
    <w:rsid w:val="00403C47"/>
    <w:rsid w:val="00411263"/>
    <w:rsid w:val="00411C87"/>
    <w:rsid w:val="00411D43"/>
    <w:rsid w:val="00413BB4"/>
    <w:rsid w:val="00413DAA"/>
    <w:rsid w:val="00414627"/>
    <w:rsid w:val="00414EAA"/>
    <w:rsid w:val="0041558D"/>
    <w:rsid w:val="00415F86"/>
    <w:rsid w:val="0041656E"/>
    <w:rsid w:val="00416FA6"/>
    <w:rsid w:val="00417366"/>
    <w:rsid w:val="00417533"/>
    <w:rsid w:val="004176BF"/>
    <w:rsid w:val="004176CD"/>
    <w:rsid w:val="00417B8B"/>
    <w:rsid w:val="00420880"/>
    <w:rsid w:val="00422134"/>
    <w:rsid w:val="00422A6C"/>
    <w:rsid w:val="00423082"/>
    <w:rsid w:val="00423525"/>
    <w:rsid w:val="0042372B"/>
    <w:rsid w:val="00424643"/>
    <w:rsid w:val="00424927"/>
    <w:rsid w:val="00427394"/>
    <w:rsid w:val="00427924"/>
    <w:rsid w:val="00427CA2"/>
    <w:rsid w:val="00427ED2"/>
    <w:rsid w:val="004304A4"/>
    <w:rsid w:val="00430C95"/>
    <w:rsid w:val="00430EE4"/>
    <w:rsid w:val="00431E10"/>
    <w:rsid w:val="0043384C"/>
    <w:rsid w:val="004341B4"/>
    <w:rsid w:val="00435CD8"/>
    <w:rsid w:val="0043623E"/>
    <w:rsid w:val="0043645C"/>
    <w:rsid w:val="00437481"/>
    <w:rsid w:val="00441142"/>
    <w:rsid w:val="004422C5"/>
    <w:rsid w:val="0044276B"/>
    <w:rsid w:val="00443814"/>
    <w:rsid w:val="004439C8"/>
    <w:rsid w:val="00444FB0"/>
    <w:rsid w:val="00445FB9"/>
    <w:rsid w:val="004502F6"/>
    <w:rsid w:val="004507FA"/>
    <w:rsid w:val="004513E9"/>
    <w:rsid w:val="0045230C"/>
    <w:rsid w:val="004523D0"/>
    <w:rsid w:val="00453614"/>
    <w:rsid w:val="00454498"/>
    <w:rsid w:val="00454616"/>
    <w:rsid w:val="0045472D"/>
    <w:rsid w:val="004552E4"/>
    <w:rsid w:val="004554E5"/>
    <w:rsid w:val="004558C0"/>
    <w:rsid w:val="00455C6F"/>
    <w:rsid w:val="004565A8"/>
    <w:rsid w:val="00456F1C"/>
    <w:rsid w:val="0045725C"/>
    <w:rsid w:val="00457708"/>
    <w:rsid w:val="00457772"/>
    <w:rsid w:val="00457C1D"/>
    <w:rsid w:val="00460530"/>
    <w:rsid w:val="00460B8F"/>
    <w:rsid w:val="00460C71"/>
    <w:rsid w:val="004611FC"/>
    <w:rsid w:val="00461275"/>
    <w:rsid w:val="00461B14"/>
    <w:rsid w:val="00462708"/>
    <w:rsid w:val="0046439E"/>
    <w:rsid w:val="004652AA"/>
    <w:rsid w:val="00466320"/>
    <w:rsid w:val="00466F96"/>
    <w:rsid w:val="00467938"/>
    <w:rsid w:val="00470DCF"/>
    <w:rsid w:val="00471B0B"/>
    <w:rsid w:val="00471D6E"/>
    <w:rsid w:val="0047231D"/>
    <w:rsid w:val="00473311"/>
    <w:rsid w:val="00474620"/>
    <w:rsid w:val="00474FCF"/>
    <w:rsid w:val="00475C87"/>
    <w:rsid w:val="004767DD"/>
    <w:rsid w:val="00476EE9"/>
    <w:rsid w:val="004771B7"/>
    <w:rsid w:val="0048053E"/>
    <w:rsid w:val="004809C3"/>
    <w:rsid w:val="00481CF4"/>
    <w:rsid w:val="00482703"/>
    <w:rsid w:val="004827B4"/>
    <w:rsid w:val="00483776"/>
    <w:rsid w:val="0048410E"/>
    <w:rsid w:val="00484A87"/>
    <w:rsid w:val="004855D0"/>
    <w:rsid w:val="00486034"/>
    <w:rsid w:val="00486FBB"/>
    <w:rsid w:val="00490AC1"/>
    <w:rsid w:val="00490ADE"/>
    <w:rsid w:val="00490BF8"/>
    <w:rsid w:val="00491393"/>
    <w:rsid w:val="004915DB"/>
    <w:rsid w:val="00492444"/>
    <w:rsid w:val="004927D3"/>
    <w:rsid w:val="00492CF0"/>
    <w:rsid w:val="00492EEA"/>
    <w:rsid w:val="004933B1"/>
    <w:rsid w:val="00493650"/>
    <w:rsid w:val="00493A0F"/>
    <w:rsid w:val="00494BED"/>
    <w:rsid w:val="00494D81"/>
    <w:rsid w:val="00496674"/>
    <w:rsid w:val="00496FEB"/>
    <w:rsid w:val="0049755C"/>
    <w:rsid w:val="00497914"/>
    <w:rsid w:val="004979B6"/>
    <w:rsid w:val="00497D97"/>
    <w:rsid w:val="004A00E1"/>
    <w:rsid w:val="004A1A12"/>
    <w:rsid w:val="004A1EAF"/>
    <w:rsid w:val="004A20A5"/>
    <w:rsid w:val="004A2A5E"/>
    <w:rsid w:val="004A2E9D"/>
    <w:rsid w:val="004A3260"/>
    <w:rsid w:val="004A3E38"/>
    <w:rsid w:val="004A58DA"/>
    <w:rsid w:val="004A58E1"/>
    <w:rsid w:val="004A5983"/>
    <w:rsid w:val="004A5FAA"/>
    <w:rsid w:val="004A6212"/>
    <w:rsid w:val="004A679F"/>
    <w:rsid w:val="004B071C"/>
    <w:rsid w:val="004B15AF"/>
    <w:rsid w:val="004B1B8C"/>
    <w:rsid w:val="004B2411"/>
    <w:rsid w:val="004B2953"/>
    <w:rsid w:val="004B2E57"/>
    <w:rsid w:val="004B3177"/>
    <w:rsid w:val="004B4FF4"/>
    <w:rsid w:val="004B5378"/>
    <w:rsid w:val="004B54EB"/>
    <w:rsid w:val="004B6344"/>
    <w:rsid w:val="004B63FE"/>
    <w:rsid w:val="004B7138"/>
    <w:rsid w:val="004B7454"/>
    <w:rsid w:val="004B7458"/>
    <w:rsid w:val="004B7461"/>
    <w:rsid w:val="004C0C32"/>
    <w:rsid w:val="004C1189"/>
    <w:rsid w:val="004C13CA"/>
    <w:rsid w:val="004C16B4"/>
    <w:rsid w:val="004C1E81"/>
    <w:rsid w:val="004C207F"/>
    <w:rsid w:val="004C2116"/>
    <w:rsid w:val="004C2BA9"/>
    <w:rsid w:val="004C2CB7"/>
    <w:rsid w:val="004C2F0E"/>
    <w:rsid w:val="004C3D11"/>
    <w:rsid w:val="004C444A"/>
    <w:rsid w:val="004C4D8F"/>
    <w:rsid w:val="004C4E33"/>
    <w:rsid w:val="004C624F"/>
    <w:rsid w:val="004C6C18"/>
    <w:rsid w:val="004C77F8"/>
    <w:rsid w:val="004C78ED"/>
    <w:rsid w:val="004C7E6B"/>
    <w:rsid w:val="004D0005"/>
    <w:rsid w:val="004D0655"/>
    <w:rsid w:val="004D14C3"/>
    <w:rsid w:val="004D23D1"/>
    <w:rsid w:val="004D2AAB"/>
    <w:rsid w:val="004D3655"/>
    <w:rsid w:val="004D3F8F"/>
    <w:rsid w:val="004D5645"/>
    <w:rsid w:val="004D5CFA"/>
    <w:rsid w:val="004D5E1E"/>
    <w:rsid w:val="004D6114"/>
    <w:rsid w:val="004D6378"/>
    <w:rsid w:val="004D6419"/>
    <w:rsid w:val="004D6A6C"/>
    <w:rsid w:val="004D6E42"/>
    <w:rsid w:val="004D768C"/>
    <w:rsid w:val="004E078F"/>
    <w:rsid w:val="004E0BBD"/>
    <w:rsid w:val="004E2236"/>
    <w:rsid w:val="004E3475"/>
    <w:rsid w:val="004E4A0E"/>
    <w:rsid w:val="004E52B6"/>
    <w:rsid w:val="004E56DF"/>
    <w:rsid w:val="004E66EE"/>
    <w:rsid w:val="004E6C09"/>
    <w:rsid w:val="004E6D6B"/>
    <w:rsid w:val="004F0165"/>
    <w:rsid w:val="004F064F"/>
    <w:rsid w:val="004F0F0A"/>
    <w:rsid w:val="004F1A0F"/>
    <w:rsid w:val="004F1D27"/>
    <w:rsid w:val="004F227D"/>
    <w:rsid w:val="004F30FF"/>
    <w:rsid w:val="004F3C16"/>
    <w:rsid w:val="004F57BE"/>
    <w:rsid w:val="004F5B8D"/>
    <w:rsid w:val="004F6941"/>
    <w:rsid w:val="004F7AC2"/>
    <w:rsid w:val="0050055A"/>
    <w:rsid w:val="00501235"/>
    <w:rsid w:val="005016DE"/>
    <w:rsid w:val="00502947"/>
    <w:rsid w:val="00503BAE"/>
    <w:rsid w:val="00504621"/>
    <w:rsid w:val="00505581"/>
    <w:rsid w:val="00510233"/>
    <w:rsid w:val="0051040B"/>
    <w:rsid w:val="00510612"/>
    <w:rsid w:val="005111CC"/>
    <w:rsid w:val="005118ED"/>
    <w:rsid w:val="00511F0F"/>
    <w:rsid w:val="00513701"/>
    <w:rsid w:val="005151C8"/>
    <w:rsid w:val="005154A9"/>
    <w:rsid w:val="00515D53"/>
    <w:rsid w:val="00516268"/>
    <w:rsid w:val="00516DC0"/>
    <w:rsid w:val="00517B58"/>
    <w:rsid w:val="0052024E"/>
    <w:rsid w:val="00520E02"/>
    <w:rsid w:val="00521A0B"/>
    <w:rsid w:val="00521FE0"/>
    <w:rsid w:val="0052338E"/>
    <w:rsid w:val="0052345B"/>
    <w:rsid w:val="00523BCA"/>
    <w:rsid w:val="0052413B"/>
    <w:rsid w:val="00524BCB"/>
    <w:rsid w:val="00525E4E"/>
    <w:rsid w:val="005267F4"/>
    <w:rsid w:val="0052688E"/>
    <w:rsid w:val="00526C97"/>
    <w:rsid w:val="005273AE"/>
    <w:rsid w:val="005279B8"/>
    <w:rsid w:val="005279CD"/>
    <w:rsid w:val="00530275"/>
    <w:rsid w:val="0053061D"/>
    <w:rsid w:val="00531349"/>
    <w:rsid w:val="0053159A"/>
    <w:rsid w:val="00531C1B"/>
    <w:rsid w:val="00531C6E"/>
    <w:rsid w:val="005329E8"/>
    <w:rsid w:val="00532C57"/>
    <w:rsid w:val="00532D4E"/>
    <w:rsid w:val="0053306B"/>
    <w:rsid w:val="005333A2"/>
    <w:rsid w:val="0053346A"/>
    <w:rsid w:val="00533986"/>
    <w:rsid w:val="00533A6D"/>
    <w:rsid w:val="00534BC6"/>
    <w:rsid w:val="00535564"/>
    <w:rsid w:val="00535761"/>
    <w:rsid w:val="00535EEB"/>
    <w:rsid w:val="005364EA"/>
    <w:rsid w:val="005400C4"/>
    <w:rsid w:val="005406A2"/>
    <w:rsid w:val="005407E1"/>
    <w:rsid w:val="005409AA"/>
    <w:rsid w:val="0054118A"/>
    <w:rsid w:val="005413C1"/>
    <w:rsid w:val="00541F4C"/>
    <w:rsid w:val="00542079"/>
    <w:rsid w:val="005421BF"/>
    <w:rsid w:val="00542FEE"/>
    <w:rsid w:val="00543721"/>
    <w:rsid w:val="00544093"/>
    <w:rsid w:val="005455FD"/>
    <w:rsid w:val="005465AD"/>
    <w:rsid w:val="005469AD"/>
    <w:rsid w:val="00547762"/>
    <w:rsid w:val="00547809"/>
    <w:rsid w:val="0054781D"/>
    <w:rsid w:val="00547B93"/>
    <w:rsid w:val="005521B1"/>
    <w:rsid w:val="00555658"/>
    <w:rsid w:val="00555A7A"/>
    <w:rsid w:val="00555C59"/>
    <w:rsid w:val="00555D29"/>
    <w:rsid w:val="005568D5"/>
    <w:rsid w:val="00556ECE"/>
    <w:rsid w:val="0055722E"/>
    <w:rsid w:val="00557248"/>
    <w:rsid w:val="00557A64"/>
    <w:rsid w:val="00560068"/>
    <w:rsid w:val="005601A6"/>
    <w:rsid w:val="005614FA"/>
    <w:rsid w:val="00561BF2"/>
    <w:rsid w:val="005622CC"/>
    <w:rsid w:val="00562901"/>
    <w:rsid w:val="0056409C"/>
    <w:rsid w:val="00564CE5"/>
    <w:rsid w:val="00566156"/>
    <w:rsid w:val="005662EE"/>
    <w:rsid w:val="00566417"/>
    <w:rsid w:val="00566FBB"/>
    <w:rsid w:val="00567052"/>
    <w:rsid w:val="0056719D"/>
    <w:rsid w:val="00567739"/>
    <w:rsid w:val="00567E8A"/>
    <w:rsid w:val="0057002B"/>
    <w:rsid w:val="00570EB7"/>
    <w:rsid w:val="00572B32"/>
    <w:rsid w:val="00572FE1"/>
    <w:rsid w:val="0057321A"/>
    <w:rsid w:val="00573B05"/>
    <w:rsid w:val="005742DC"/>
    <w:rsid w:val="00575454"/>
    <w:rsid w:val="00576C11"/>
    <w:rsid w:val="00577321"/>
    <w:rsid w:val="00577380"/>
    <w:rsid w:val="005816CD"/>
    <w:rsid w:val="0058171C"/>
    <w:rsid w:val="00581F5D"/>
    <w:rsid w:val="00582015"/>
    <w:rsid w:val="00582098"/>
    <w:rsid w:val="005820E2"/>
    <w:rsid w:val="00582429"/>
    <w:rsid w:val="00584394"/>
    <w:rsid w:val="005844C0"/>
    <w:rsid w:val="005844EA"/>
    <w:rsid w:val="005846FD"/>
    <w:rsid w:val="00584BED"/>
    <w:rsid w:val="00584C3E"/>
    <w:rsid w:val="00585392"/>
    <w:rsid w:val="005859ED"/>
    <w:rsid w:val="00585B80"/>
    <w:rsid w:val="005872AE"/>
    <w:rsid w:val="005904C2"/>
    <w:rsid w:val="00590BA9"/>
    <w:rsid w:val="005912C2"/>
    <w:rsid w:val="005934EA"/>
    <w:rsid w:val="00594F3A"/>
    <w:rsid w:val="005A0A94"/>
    <w:rsid w:val="005A0AC4"/>
    <w:rsid w:val="005A0C66"/>
    <w:rsid w:val="005A0C8D"/>
    <w:rsid w:val="005A0D29"/>
    <w:rsid w:val="005A1D9D"/>
    <w:rsid w:val="005A2963"/>
    <w:rsid w:val="005A2B69"/>
    <w:rsid w:val="005A301E"/>
    <w:rsid w:val="005A31CF"/>
    <w:rsid w:val="005A3799"/>
    <w:rsid w:val="005A3C2F"/>
    <w:rsid w:val="005A5228"/>
    <w:rsid w:val="005A558A"/>
    <w:rsid w:val="005A5A76"/>
    <w:rsid w:val="005A7F9A"/>
    <w:rsid w:val="005B05C5"/>
    <w:rsid w:val="005B0A9E"/>
    <w:rsid w:val="005B124B"/>
    <w:rsid w:val="005B189D"/>
    <w:rsid w:val="005B323D"/>
    <w:rsid w:val="005B3F7D"/>
    <w:rsid w:val="005B3FA9"/>
    <w:rsid w:val="005B3FC0"/>
    <w:rsid w:val="005B49E6"/>
    <w:rsid w:val="005B5FEA"/>
    <w:rsid w:val="005B62B2"/>
    <w:rsid w:val="005B7C4D"/>
    <w:rsid w:val="005C0A69"/>
    <w:rsid w:val="005C1065"/>
    <w:rsid w:val="005C209C"/>
    <w:rsid w:val="005C25A2"/>
    <w:rsid w:val="005C2BD2"/>
    <w:rsid w:val="005C301C"/>
    <w:rsid w:val="005C3237"/>
    <w:rsid w:val="005C3D75"/>
    <w:rsid w:val="005C3EE8"/>
    <w:rsid w:val="005C5DCE"/>
    <w:rsid w:val="005C5EBD"/>
    <w:rsid w:val="005C60A9"/>
    <w:rsid w:val="005C61EE"/>
    <w:rsid w:val="005C695C"/>
    <w:rsid w:val="005C6B58"/>
    <w:rsid w:val="005C73BC"/>
    <w:rsid w:val="005C7857"/>
    <w:rsid w:val="005C7BF7"/>
    <w:rsid w:val="005D0342"/>
    <w:rsid w:val="005D0A10"/>
    <w:rsid w:val="005D0E88"/>
    <w:rsid w:val="005D12E5"/>
    <w:rsid w:val="005D188E"/>
    <w:rsid w:val="005D1B13"/>
    <w:rsid w:val="005D1BC9"/>
    <w:rsid w:val="005D1DCE"/>
    <w:rsid w:val="005D1ECA"/>
    <w:rsid w:val="005D2287"/>
    <w:rsid w:val="005D26EC"/>
    <w:rsid w:val="005D363F"/>
    <w:rsid w:val="005D3B26"/>
    <w:rsid w:val="005D5BD8"/>
    <w:rsid w:val="005D5F56"/>
    <w:rsid w:val="005D6750"/>
    <w:rsid w:val="005E2868"/>
    <w:rsid w:val="005E384B"/>
    <w:rsid w:val="005E3C02"/>
    <w:rsid w:val="005E4A0E"/>
    <w:rsid w:val="005E4FD0"/>
    <w:rsid w:val="005E5B51"/>
    <w:rsid w:val="005E6B66"/>
    <w:rsid w:val="005F2458"/>
    <w:rsid w:val="005F303F"/>
    <w:rsid w:val="005F3896"/>
    <w:rsid w:val="005F41E5"/>
    <w:rsid w:val="005F4C38"/>
    <w:rsid w:val="005F5FCA"/>
    <w:rsid w:val="005F6574"/>
    <w:rsid w:val="005F773E"/>
    <w:rsid w:val="005F79DD"/>
    <w:rsid w:val="00601840"/>
    <w:rsid w:val="0060275B"/>
    <w:rsid w:val="00602BF1"/>
    <w:rsid w:val="0060341C"/>
    <w:rsid w:val="00603CCF"/>
    <w:rsid w:val="006048E8"/>
    <w:rsid w:val="00604C15"/>
    <w:rsid w:val="00605F09"/>
    <w:rsid w:val="00607161"/>
    <w:rsid w:val="00607526"/>
    <w:rsid w:val="0060779D"/>
    <w:rsid w:val="006125AB"/>
    <w:rsid w:val="00613247"/>
    <w:rsid w:val="00613273"/>
    <w:rsid w:val="006132F4"/>
    <w:rsid w:val="00613654"/>
    <w:rsid w:val="00613AB0"/>
    <w:rsid w:val="0061400A"/>
    <w:rsid w:val="0061484C"/>
    <w:rsid w:val="00615DBA"/>
    <w:rsid w:val="00616229"/>
    <w:rsid w:val="00616DC0"/>
    <w:rsid w:val="006174B6"/>
    <w:rsid w:val="00617AF4"/>
    <w:rsid w:val="00620685"/>
    <w:rsid w:val="00621A4E"/>
    <w:rsid w:val="00622C30"/>
    <w:rsid w:val="00622F85"/>
    <w:rsid w:val="00623E9B"/>
    <w:rsid w:val="006249CA"/>
    <w:rsid w:val="00624A50"/>
    <w:rsid w:val="00624E65"/>
    <w:rsid w:val="0062537D"/>
    <w:rsid w:val="0062572A"/>
    <w:rsid w:val="00626751"/>
    <w:rsid w:val="00626E2E"/>
    <w:rsid w:val="006273F5"/>
    <w:rsid w:val="00627BC3"/>
    <w:rsid w:val="00627CE3"/>
    <w:rsid w:val="00631684"/>
    <w:rsid w:val="0063192D"/>
    <w:rsid w:val="0063252F"/>
    <w:rsid w:val="006329C6"/>
    <w:rsid w:val="00632C97"/>
    <w:rsid w:val="00632CE0"/>
    <w:rsid w:val="00634BD7"/>
    <w:rsid w:val="00635271"/>
    <w:rsid w:val="00635428"/>
    <w:rsid w:val="00635B7B"/>
    <w:rsid w:val="00635D6E"/>
    <w:rsid w:val="00635FAC"/>
    <w:rsid w:val="00640E35"/>
    <w:rsid w:val="006424C2"/>
    <w:rsid w:val="0064312F"/>
    <w:rsid w:val="00643449"/>
    <w:rsid w:val="00646492"/>
    <w:rsid w:val="006468A5"/>
    <w:rsid w:val="00646E5C"/>
    <w:rsid w:val="00650A54"/>
    <w:rsid w:val="00651486"/>
    <w:rsid w:val="006514BB"/>
    <w:rsid w:val="0065192D"/>
    <w:rsid w:val="00651B58"/>
    <w:rsid w:val="00651EB8"/>
    <w:rsid w:val="0065514B"/>
    <w:rsid w:val="0065568E"/>
    <w:rsid w:val="00656909"/>
    <w:rsid w:val="00656EEC"/>
    <w:rsid w:val="006571B7"/>
    <w:rsid w:val="00657E10"/>
    <w:rsid w:val="00660087"/>
    <w:rsid w:val="00660130"/>
    <w:rsid w:val="00660580"/>
    <w:rsid w:val="0066150B"/>
    <w:rsid w:val="0066217F"/>
    <w:rsid w:val="00663C9A"/>
    <w:rsid w:val="006644F5"/>
    <w:rsid w:val="00664837"/>
    <w:rsid w:val="00664AF6"/>
    <w:rsid w:val="006652D7"/>
    <w:rsid w:val="0066540D"/>
    <w:rsid w:val="00670452"/>
    <w:rsid w:val="00670F42"/>
    <w:rsid w:val="00671ADA"/>
    <w:rsid w:val="00671EA7"/>
    <w:rsid w:val="006728A1"/>
    <w:rsid w:val="00672E33"/>
    <w:rsid w:val="006739FA"/>
    <w:rsid w:val="0067486C"/>
    <w:rsid w:val="00674E11"/>
    <w:rsid w:val="00675237"/>
    <w:rsid w:val="00675C2B"/>
    <w:rsid w:val="006767EE"/>
    <w:rsid w:val="00677699"/>
    <w:rsid w:val="00677ABC"/>
    <w:rsid w:val="00682C6C"/>
    <w:rsid w:val="00683FB6"/>
    <w:rsid w:val="006858E0"/>
    <w:rsid w:val="006858E7"/>
    <w:rsid w:val="00686D58"/>
    <w:rsid w:val="00690C2B"/>
    <w:rsid w:val="00690C4C"/>
    <w:rsid w:val="00690DB3"/>
    <w:rsid w:val="00690E9A"/>
    <w:rsid w:val="00690EC7"/>
    <w:rsid w:val="00690F11"/>
    <w:rsid w:val="006914BE"/>
    <w:rsid w:val="00691FBD"/>
    <w:rsid w:val="006932B2"/>
    <w:rsid w:val="00694E6C"/>
    <w:rsid w:val="00696E15"/>
    <w:rsid w:val="00696FE0"/>
    <w:rsid w:val="006975DB"/>
    <w:rsid w:val="006A1CED"/>
    <w:rsid w:val="006A3E06"/>
    <w:rsid w:val="006A42EA"/>
    <w:rsid w:val="006A4925"/>
    <w:rsid w:val="006A4B8A"/>
    <w:rsid w:val="006A4BF4"/>
    <w:rsid w:val="006A4C8A"/>
    <w:rsid w:val="006A5278"/>
    <w:rsid w:val="006A59E0"/>
    <w:rsid w:val="006A5D68"/>
    <w:rsid w:val="006A5E19"/>
    <w:rsid w:val="006A6F6A"/>
    <w:rsid w:val="006A7F21"/>
    <w:rsid w:val="006B0DF4"/>
    <w:rsid w:val="006B1DBF"/>
    <w:rsid w:val="006B298F"/>
    <w:rsid w:val="006B2AD0"/>
    <w:rsid w:val="006B4CA2"/>
    <w:rsid w:val="006B4DF4"/>
    <w:rsid w:val="006B5B43"/>
    <w:rsid w:val="006B5F56"/>
    <w:rsid w:val="006B619B"/>
    <w:rsid w:val="006B66C9"/>
    <w:rsid w:val="006B74F7"/>
    <w:rsid w:val="006C103B"/>
    <w:rsid w:val="006C14ED"/>
    <w:rsid w:val="006C25DC"/>
    <w:rsid w:val="006C38EF"/>
    <w:rsid w:val="006C47F2"/>
    <w:rsid w:val="006C54D6"/>
    <w:rsid w:val="006C6D41"/>
    <w:rsid w:val="006C70B9"/>
    <w:rsid w:val="006C72F1"/>
    <w:rsid w:val="006D002C"/>
    <w:rsid w:val="006D04A1"/>
    <w:rsid w:val="006D1132"/>
    <w:rsid w:val="006D1475"/>
    <w:rsid w:val="006D1AF1"/>
    <w:rsid w:val="006D21A5"/>
    <w:rsid w:val="006D2B40"/>
    <w:rsid w:val="006D3CB1"/>
    <w:rsid w:val="006D60F8"/>
    <w:rsid w:val="006D7180"/>
    <w:rsid w:val="006D78FB"/>
    <w:rsid w:val="006D7FC5"/>
    <w:rsid w:val="006E04F3"/>
    <w:rsid w:val="006E0E00"/>
    <w:rsid w:val="006E1318"/>
    <w:rsid w:val="006E1643"/>
    <w:rsid w:val="006E1BD3"/>
    <w:rsid w:val="006E1D12"/>
    <w:rsid w:val="006E264C"/>
    <w:rsid w:val="006E2DBA"/>
    <w:rsid w:val="006E3238"/>
    <w:rsid w:val="006E3638"/>
    <w:rsid w:val="006E37ED"/>
    <w:rsid w:val="006E3CFF"/>
    <w:rsid w:val="006E475F"/>
    <w:rsid w:val="006E524F"/>
    <w:rsid w:val="006E64DB"/>
    <w:rsid w:val="006E6C51"/>
    <w:rsid w:val="006F1587"/>
    <w:rsid w:val="006F1630"/>
    <w:rsid w:val="006F16D8"/>
    <w:rsid w:val="006F1CB3"/>
    <w:rsid w:val="006F26C2"/>
    <w:rsid w:val="006F307B"/>
    <w:rsid w:val="006F4866"/>
    <w:rsid w:val="006F57FD"/>
    <w:rsid w:val="006F5A46"/>
    <w:rsid w:val="006F6876"/>
    <w:rsid w:val="007004C3"/>
    <w:rsid w:val="0070066E"/>
    <w:rsid w:val="0070125D"/>
    <w:rsid w:val="0070192D"/>
    <w:rsid w:val="00702942"/>
    <w:rsid w:val="00702CCE"/>
    <w:rsid w:val="0070393D"/>
    <w:rsid w:val="0070397F"/>
    <w:rsid w:val="007053E5"/>
    <w:rsid w:val="00707E79"/>
    <w:rsid w:val="00711F5B"/>
    <w:rsid w:val="00712F95"/>
    <w:rsid w:val="0071498B"/>
    <w:rsid w:val="00714B5B"/>
    <w:rsid w:val="00714C70"/>
    <w:rsid w:val="00715796"/>
    <w:rsid w:val="00716819"/>
    <w:rsid w:val="00717508"/>
    <w:rsid w:val="00720572"/>
    <w:rsid w:val="00720656"/>
    <w:rsid w:val="007206CC"/>
    <w:rsid w:val="00721383"/>
    <w:rsid w:val="00722434"/>
    <w:rsid w:val="0072288D"/>
    <w:rsid w:val="00725312"/>
    <w:rsid w:val="00725325"/>
    <w:rsid w:val="00726E44"/>
    <w:rsid w:val="007300F1"/>
    <w:rsid w:val="00730551"/>
    <w:rsid w:val="00730634"/>
    <w:rsid w:val="00730DD2"/>
    <w:rsid w:val="00731210"/>
    <w:rsid w:val="00732B67"/>
    <w:rsid w:val="00732BB1"/>
    <w:rsid w:val="00734168"/>
    <w:rsid w:val="00734B75"/>
    <w:rsid w:val="00735212"/>
    <w:rsid w:val="00735B09"/>
    <w:rsid w:val="00735C78"/>
    <w:rsid w:val="007366A0"/>
    <w:rsid w:val="00737499"/>
    <w:rsid w:val="00740A6F"/>
    <w:rsid w:val="00740BE7"/>
    <w:rsid w:val="007410F7"/>
    <w:rsid w:val="007418C6"/>
    <w:rsid w:val="00743B52"/>
    <w:rsid w:val="00745E9C"/>
    <w:rsid w:val="00746750"/>
    <w:rsid w:val="0074694F"/>
    <w:rsid w:val="00746EA7"/>
    <w:rsid w:val="00746FC9"/>
    <w:rsid w:val="00747211"/>
    <w:rsid w:val="0074786A"/>
    <w:rsid w:val="00750319"/>
    <w:rsid w:val="0075078E"/>
    <w:rsid w:val="00750AC6"/>
    <w:rsid w:val="00751947"/>
    <w:rsid w:val="00751A10"/>
    <w:rsid w:val="00751F1F"/>
    <w:rsid w:val="00751F2D"/>
    <w:rsid w:val="007525B7"/>
    <w:rsid w:val="0075357D"/>
    <w:rsid w:val="007538B6"/>
    <w:rsid w:val="00754126"/>
    <w:rsid w:val="0075437E"/>
    <w:rsid w:val="007549EB"/>
    <w:rsid w:val="00755748"/>
    <w:rsid w:val="007563A4"/>
    <w:rsid w:val="007569B2"/>
    <w:rsid w:val="00756A1B"/>
    <w:rsid w:val="00756C0D"/>
    <w:rsid w:val="007574ED"/>
    <w:rsid w:val="00757B73"/>
    <w:rsid w:val="00760461"/>
    <w:rsid w:val="007605CC"/>
    <w:rsid w:val="00760843"/>
    <w:rsid w:val="00760894"/>
    <w:rsid w:val="007609EF"/>
    <w:rsid w:val="007625F8"/>
    <w:rsid w:val="0076373A"/>
    <w:rsid w:val="00763B16"/>
    <w:rsid w:val="00763C87"/>
    <w:rsid w:val="0076508B"/>
    <w:rsid w:val="007658BA"/>
    <w:rsid w:val="00766CD1"/>
    <w:rsid w:val="00766DC8"/>
    <w:rsid w:val="00766F58"/>
    <w:rsid w:val="00766F94"/>
    <w:rsid w:val="007673DD"/>
    <w:rsid w:val="0076751A"/>
    <w:rsid w:val="00767DA0"/>
    <w:rsid w:val="00767E8F"/>
    <w:rsid w:val="007703FF"/>
    <w:rsid w:val="00771104"/>
    <w:rsid w:val="0077158F"/>
    <w:rsid w:val="00771C31"/>
    <w:rsid w:val="00771D44"/>
    <w:rsid w:val="00772AD4"/>
    <w:rsid w:val="00772C15"/>
    <w:rsid w:val="00772FA8"/>
    <w:rsid w:val="00773541"/>
    <w:rsid w:val="00775AA3"/>
    <w:rsid w:val="00775BC7"/>
    <w:rsid w:val="00776905"/>
    <w:rsid w:val="00777E7D"/>
    <w:rsid w:val="00780FA0"/>
    <w:rsid w:val="00782ABD"/>
    <w:rsid w:val="00782FD7"/>
    <w:rsid w:val="00783D39"/>
    <w:rsid w:val="00783E6C"/>
    <w:rsid w:val="007845CF"/>
    <w:rsid w:val="00785F59"/>
    <w:rsid w:val="00786479"/>
    <w:rsid w:val="00786573"/>
    <w:rsid w:val="00786B55"/>
    <w:rsid w:val="00786BC3"/>
    <w:rsid w:val="00787082"/>
    <w:rsid w:val="007872EC"/>
    <w:rsid w:val="00791118"/>
    <w:rsid w:val="0079321E"/>
    <w:rsid w:val="0079390C"/>
    <w:rsid w:val="00796411"/>
    <w:rsid w:val="00796690"/>
    <w:rsid w:val="00796B48"/>
    <w:rsid w:val="00796D39"/>
    <w:rsid w:val="007974F4"/>
    <w:rsid w:val="007979E2"/>
    <w:rsid w:val="007A04C2"/>
    <w:rsid w:val="007A0CD3"/>
    <w:rsid w:val="007A1189"/>
    <w:rsid w:val="007A18EB"/>
    <w:rsid w:val="007A19AF"/>
    <w:rsid w:val="007A29B8"/>
    <w:rsid w:val="007A3048"/>
    <w:rsid w:val="007A34E9"/>
    <w:rsid w:val="007A3640"/>
    <w:rsid w:val="007A3F92"/>
    <w:rsid w:val="007A447F"/>
    <w:rsid w:val="007A4BF0"/>
    <w:rsid w:val="007A5633"/>
    <w:rsid w:val="007A6086"/>
    <w:rsid w:val="007A6681"/>
    <w:rsid w:val="007A6F9E"/>
    <w:rsid w:val="007A7252"/>
    <w:rsid w:val="007A76FC"/>
    <w:rsid w:val="007B00D4"/>
    <w:rsid w:val="007B068F"/>
    <w:rsid w:val="007B11A5"/>
    <w:rsid w:val="007B1335"/>
    <w:rsid w:val="007B1386"/>
    <w:rsid w:val="007B222B"/>
    <w:rsid w:val="007B28C1"/>
    <w:rsid w:val="007B2956"/>
    <w:rsid w:val="007B38C8"/>
    <w:rsid w:val="007B3EC5"/>
    <w:rsid w:val="007B3EE5"/>
    <w:rsid w:val="007B4233"/>
    <w:rsid w:val="007B4A0B"/>
    <w:rsid w:val="007B73D7"/>
    <w:rsid w:val="007B7AA5"/>
    <w:rsid w:val="007C07D7"/>
    <w:rsid w:val="007C122B"/>
    <w:rsid w:val="007C14B5"/>
    <w:rsid w:val="007C339E"/>
    <w:rsid w:val="007C382B"/>
    <w:rsid w:val="007C3EA7"/>
    <w:rsid w:val="007C435E"/>
    <w:rsid w:val="007C5BC4"/>
    <w:rsid w:val="007C5E97"/>
    <w:rsid w:val="007C7E30"/>
    <w:rsid w:val="007D0625"/>
    <w:rsid w:val="007D2216"/>
    <w:rsid w:val="007D2672"/>
    <w:rsid w:val="007D2D38"/>
    <w:rsid w:val="007D6031"/>
    <w:rsid w:val="007D7CD8"/>
    <w:rsid w:val="007E03C0"/>
    <w:rsid w:val="007E24A7"/>
    <w:rsid w:val="007E2C16"/>
    <w:rsid w:val="007E3D8A"/>
    <w:rsid w:val="007E4C0F"/>
    <w:rsid w:val="007E4FAA"/>
    <w:rsid w:val="007E5BEC"/>
    <w:rsid w:val="007E61DF"/>
    <w:rsid w:val="007E6C60"/>
    <w:rsid w:val="007E712D"/>
    <w:rsid w:val="007E717B"/>
    <w:rsid w:val="007E75D7"/>
    <w:rsid w:val="007E7EC9"/>
    <w:rsid w:val="007E7F94"/>
    <w:rsid w:val="007F048A"/>
    <w:rsid w:val="007F0CDF"/>
    <w:rsid w:val="007F2126"/>
    <w:rsid w:val="007F2484"/>
    <w:rsid w:val="007F26A4"/>
    <w:rsid w:val="007F46E4"/>
    <w:rsid w:val="007F47D3"/>
    <w:rsid w:val="007F5667"/>
    <w:rsid w:val="007F7476"/>
    <w:rsid w:val="007F7B87"/>
    <w:rsid w:val="007F7D20"/>
    <w:rsid w:val="0080088F"/>
    <w:rsid w:val="00800F4F"/>
    <w:rsid w:val="00801634"/>
    <w:rsid w:val="00805189"/>
    <w:rsid w:val="008054C4"/>
    <w:rsid w:val="00805B3D"/>
    <w:rsid w:val="008062C5"/>
    <w:rsid w:val="0080661F"/>
    <w:rsid w:val="0080745E"/>
    <w:rsid w:val="0081089E"/>
    <w:rsid w:val="00810AD0"/>
    <w:rsid w:val="00812B82"/>
    <w:rsid w:val="00812E98"/>
    <w:rsid w:val="008139E8"/>
    <w:rsid w:val="00814030"/>
    <w:rsid w:val="00814F6D"/>
    <w:rsid w:val="0081533C"/>
    <w:rsid w:val="00815A2F"/>
    <w:rsid w:val="00815ADD"/>
    <w:rsid w:val="00816299"/>
    <w:rsid w:val="0081666E"/>
    <w:rsid w:val="0081731F"/>
    <w:rsid w:val="00817FAA"/>
    <w:rsid w:val="008218E3"/>
    <w:rsid w:val="008226E6"/>
    <w:rsid w:val="008228FA"/>
    <w:rsid w:val="00822A85"/>
    <w:rsid w:val="00822D26"/>
    <w:rsid w:val="00823D10"/>
    <w:rsid w:val="00823F61"/>
    <w:rsid w:val="00823F74"/>
    <w:rsid w:val="008241B1"/>
    <w:rsid w:val="00824C2C"/>
    <w:rsid w:val="008274E6"/>
    <w:rsid w:val="00827622"/>
    <w:rsid w:val="00827DB5"/>
    <w:rsid w:val="008302CD"/>
    <w:rsid w:val="00831CBF"/>
    <w:rsid w:val="008332C4"/>
    <w:rsid w:val="0083401D"/>
    <w:rsid w:val="008346FF"/>
    <w:rsid w:val="00834886"/>
    <w:rsid w:val="0083534E"/>
    <w:rsid w:val="00835F24"/>
    <w:rsid w:val="00836A1B"/>
    <w:rsid w:val="00836F3A"/>
    <w:rsid w:val="00837450"/>
    <w:rsid w:val="0084224E"/>
    <w:rsid w:val="00843E16"/>
    <w:rsid w:val="008441D8"/>
    <w:rsid w:val="00844744"/>
    <w:rsid w:val="00844A1D"/>
    <w:rsid w:val="008455C1"/>
    <w:rsid w:val="008465CC"/>
    <w:rsid w:val="008471EA"/>
    <w:rsid w:val="00847C0C"/>
    <w:rsid w:val="00847F34"/>
    <w:rsid w:val="00847FE3"/>
    <w:rsid w:val="008510C7"/>
    <w:rsid w:val="008512EF"/>
    <w:rsid w:val="008513D2"/>
    <w:rsid w:val="0085164D"/>
    <w:rsid w:val="00851741"/>
    <w:rsid w:val="00852372"/>
    <w:rsid w:val="008530DE"/>
    <w:rsid w:val="0085469B"/>
    <w:rsid w:val="008558CC"/>
    <w:rsid w:val="00855E95"/>
    <w:rsid w:val="00855F5B"/>
    <w:rsid w:val="00856563"/>
    <w:rsid w:val="00857153"/>
    <w:rsid w:val="008571D1"/>
    <w:rsid w:val="00857588"/>
    <w:rsid w:val="00857D38"/>
    <w:rsid w:val="008601DE"/>
    <w:rsid w:val="00861FD7"/>
    <w:rsid w:val="00862865"/>
    <w:rsid w:val="008628CA"/>
    <w:rsid w:val="00865AB4"/>
    <w:rsid w:val="00870361"/>
    <w:rsid w:val="008704EA"/>
    <w:rsid w:val="00870BA8"/>
    <w:rsid w:val="00871E25"/>
    <w:rsid w:val="0087233F"/>
    <w:rsid w:val="008729ED"/>
    <w:rsid w:val="00873CC7"/>
    <w:rsid w:val="008740BD"/>
    <w:rsid w:val="008752DC"/>
    <w:rsid w:val="008759F5"/>
    <w:rsid w:val="0087624D"/>
    <w:rsid w:val="008777F6"/>
    <w:rsid w:val="00877EC6"/>
    <w:rsid w:val="00880104"/>
    <w:rsid w:val="00881E9F"/>
    <w:rsid w:val="008821D4"/>
    <w:rsid w:val="00882580"/>
    <w:rsid w:val="008841D6"/>
    <w:rsid w:val="0088433A"/>
    <w:rsid w:val="008844F6"/>
    <w:rsid w:val="0088659E"/>
    <w:rsid w:val="00890D2F"/>
    <w:rsid w:val="008915D5"/>
    <w:rsid w:val="0089163A"/>
    <w:rsid w:val="00891C9D"/>
    <w:rsid w:val="008921DA"/>
    <w:rsid w:val="00892342"/>
    <w:rsid w:val="008936F4"/>
    <w:rsid w:val="0089390E"/>
    <w:rsid w:val="00896A12"/>
    <w:rsid w:val="00896F26"/>
    <w:rsid w:val="00897189"/>
    <w:rsid w:val="008A016B"/>
    <w:rsid w:val="008A0D92"/>
    <w:rsid w:val="008A1017"/>
    <w:rsid w:val="008A1554"/>
    <w:rsid w:val="008A2431"/>
    <w:rsid w:val="008A26C2"/>
    <w:rsid w:val="008A4570"/>
    <w:rsid w:val="008A55CC"/>
    <w:rsid w:val="008A6C04"/>
    <w:rsid w:val="008A6CC9"/>
    <w:rsid w:val="008A7032"/>
    <w:rsid w:val="008B0A0D"/>
    <w:rsid w:val="008B0B45"/>
    <w:rsid w:val="008B0BAD"/>
    <w:rsid w:val="008B15CE"/>
    <w:rsid w:val="008B2992"/>
    <w:rsid w:val="008B3E7D"/>
    <w:rsid w:val="008B42B7"/>
    <w:rsid w:val="008B43CE"/>
    <w:rsid w:val="008B4B2E"/>
    <w:rsid w:val="008B4C4F"/>
    <w:rsid w:val="008B4E4C"/>
    <w:rsid w:val="008B5313"/>
    <w:rsid w:val="008B553C"/>
    <w:rsid w:val="008B57D2"/>
    <w:rsid w:val="008B5F13"/>
    <w:rsid w:val="008B7CB6"/>
    <w:rsid w:val="008B7DD0"/>
    <w:rsid w:val="008C0B9D"/>
    <w:rsid w:val="008C2068"/>
    <w:rsid w:val="008C2512"/>
    <w:rsid w:val="008C3E5F"/>
    <w:rsid w:val="008C45AA"/>
    <w:rsid w:val="008C5E95"/>
    <w:rsid w:val="008C5F0C"/>
    <w:rsid w:val="008C64C0"/>
    <w:rsid w:val="008C73DA"/>
    <w:rsid w:val="008C750E"/>
    <w:rsid w:val="008D0854"/>
    <w:rsid w:val="008D1711"/>
    <w:rsid w:val="008D1A80"/>
    <w:rsid w:val="008D2040"/>
    <w:rsid w:val="008D23CE"/>
    <w:rsid w:val="008D37C5"/>
    <w:rsid w:val="008D411C"/>
    <w:rsid w:val="008D54D2"/>
    <w:rsid w:val="008D578A"/>
    <w:rsid w:val="008E0455"/>
    <w:rsid w:val="008E1791"/>
    <w:rsid w:val="008E1817"/>
    <w:rsid w:val="008E2FF1"/>
    <w:rsid w:val="008E39FF"/>
    <w:rsid w:val="008E3FA5"/>
    <w:rsid w:val="008E56E5"/>
    <w:rsid w:val="008E6BFA"/>
    <w:rsid w:val="008E7F50"/>
    <w:rsid w:val="008F04BB"/>
    <w:rsid w:val="008F080C"/>
    <w:rsid w:val="008F17EC"/>
    <w:rsid w:val="008F1820"/>
    <w:rsid w:val="008F1B4B"/>
    <w:rsid w:val="008F2124"/>
    <w:rsid w:val="008F274B"/>
    <w:rsid w:val="008F2E20"/>
    <w:rsid w:val="008F2FD6"/>
    <w:rsid w:val="008F591C"/>
    <w:rsid w:val="008F5E32"/>
    <w:rsid w:val="008F5EC7"/>
    <w:rsid w:val="0090059F"/>
    <w:rsid w:val="00902483"/>
    <w:rsid w:val="009031ED"/>
    <w:rsid w:val="00903AC3"/>
    <w:rsid w:val="00903BDC"/>
    <w:rsid w:val="00903E66"/>
    <w:rsid w:val="00903F07"/>
    <w:rsid w:val="0090529A"/>
    <w:rsid w:val="0090595F"/>
    <w:rsid w:val="009070D0"/>
    <w:rsid w:val="009106E1"/>
    <w:rsid w:val="009107AE"/>
    <w:rsid w:val="00910B6D"/>
    <w:rsid w:val="009110AE"/>
    <w:rsid w:val="0091159B"/>
    <w:rsid w:val="00912355"/>
    <w:rsid w:val="00913A8E"/>
    <w:rsid w:val="0091461D"/>
    <w:rsid w:val="009148C5"/>
    <w:rsid w:val="0092033A"/>
    <w:rsid w:val="00922B45"/>
    <w:rsid w:val="00922C0A"/>
    <w:rsid w:val="00922DA2"/>
    <w:rsid w:val="009257CC"/>
    <w:rsid w:val="00925E96"/>
    <w:rsid w:val="00925F2D"/>
    <w:rsid w:val="009262A2"/>
    <w:rsid w:val="00927B25"/>
    <w:rsid w:val="00931943"/>
    <w:rsid w:val="009334E6"/>
    <w:rsid w:val="00933A06"/>
    <w:rsid w:val="009347CD"/>
    <w:rsid w:val="00934813"/>
    <w:rsid w:val="00934839"/>
    <w:rsid w:val="009349C5"/>
    <w:rsid w:val="009357F5"/>
    <w:rsid w:val="00936BDF"/>
    <w:rsid w:val="00937A3A"/>
    <w:rsid w:val="0094074C"/>
    <w:rsid w:val="00940FA1"/>
    <w:rsid w:val="00941222"/>
    <w:rsid w:val="00941E6C"/>
    <w:rsid w:val="0094269A"/>
    <w:rsid w:val="009427FF"/>
    <w:rsid w:val="00943D5E"/>
    <w:rsid w:val="00945323"/>
    <w:rsid w:val="00945D65"/>
    <w:rsid w:val="00946498"/>
    <w:rsid w:val="009472E8"/>
    <w:rsid w:val="009504C9"/>
    <w:rsid w:val="00951600"/>
    <w:rsid w:val="00951A2A"/>
    <w:rsid w:val="00951F57"/>
    <w:rsid w:val="00952D67"/>
    <w:rsid w:val="00953244"/>
    <w:rsid w:val="00953F78"/>
    <w:rsid w:val="009557EB"/>
    <w:rsid w:val="00957322"/>
    <w:rsid w:val="00957599"/>
    <w:rsid w:val="00960C7B"/>
    <w:rsid w:val="00961C46"/>
    <w:rsid w:val="00961FF6"/>
    <w:rsid w:val="00962469"/>
    <w:rsid w:val="0096277D"/>
    <w:rsid w:val="00962BD5"/>
    <w:rsid w:val="00963666"/>
    <w:rsid w:val="00963ED3"/>
    <w:rsid w:val="00964333"/>
    <w:rsid w:val="00964CA7"/>
    <w:rsid w:val="00964CD6"/>
    <w:rsid w:val="0096519F"/>
    <w:rsid w:val="00966A76"/>
    <w:rsid w:val="00967D6E"/>
    <w:rsid w:val="00971190"/>
    <w:rsid w:val="009728FE"/>
    <w:rsid w:val="009744B3"/>
    <w:rsid w:val="00976A87"/>
    <w:rsid w:val="00976C06"/>
    <w:rsid w:val="00977D5A"/>
    <w:rsid w:val="00977DAB"/>
    <w:rsid w:val="0098017F"/>
    <w:rsid w:val="00980A79"/>
    <w:rsid w:val="00980C1F"/>
    <w:rsid w:val="00980CB7"/>
    <w:rsid w:val="00981180"/>
    <w:rsid w:val="00981FF7"/>
    <w:rsid w:val="009838B8"/>
    <w:rsid w:val="009842A0"/>
    <w:rsid w:val="00984914"/>
    <w:rsid w:val="00986D06"/>
    <w:rsid w:val="00987C53"/>
    <w:rsid w:val="00990DCA"/>
    <w:rsid w:val="00990FA8"/>
    <w:rsid w:val="009911B3"/>
    <w:rsid w:val="00991382"/>
    <w:rsid w:val="00992971"/>
    <w:rsid w:val="00992F24"/>
    <w:rsid w:val="00993524"/>
    <w:rsid w:val="00993ED5"/>
    <w:rsid w:val="0099486F"/>
    <w:rsid w:val="00994A62"/>
    <w:rsid w:val="00994C08"/>
    <w:rsid w:val="00994F74"/>
    <w:rsid w:val="00995438"/>
    <w:rsid w:val="009957D3"/>
    <w:rsid w:val="009958C3"/>
    <w:rsid w:val="0099687E"/>
    <w:rsid w:val="00996B66"/>
    <w:rsid w:val="00997802"/>
    <w:rsid w:val="009978D0"/>
    <w:rsid w:val="009A22E2"/>
    <w:rsid w:val="009A2DB3"/>
    <w:rsid w:val="009A3276"/>
    <w:rsid w:val="009A399D"/>
    <w:rsid w:val="009A3A26"/>
    <w:rsid w:val="009A3B50"/>
    <w:rsid w:val="009A414B"/>
    <w:rsid w:val="009A66E0"/>
    <w:rsid w:val="009B1063"/>
    <w:rsid w:val="009B1342"/>
    <w:rsid w:val="009B17E7"/>
    <w:rsid w:val="009B189D"/>
    <w:rsid w:val="009B1B69"/>
    <w:rsid w:val="009B1CC4"/>
    <w:rsid w:val="009B1DFA"/>
    <w:rsid w:val="009B2BBD"/>
    <w:rsid w:val="009B3B69"/>
    <w:rsid w:val="009B3D68"/>
    <w:rsid w:val="009B45A4"/>
    <w:rsid w:val="009B4981"/>
    <w:rsid w:val="009B4D23"/>
    <w:rsid w:val="009B5D86"/>
    <w:rsid w:val="009B601A"/>
    <w:rsid w:val="009B6214"/>
    <w:rsid w:val="009B62E9"/>
    <w:rsid w:val="009B65C5"/>
    <w:rsid w:val="009B6E48"/>
    <w:rsid w:val="009B73BD"/>
    <w:rsid w:val="009B7E24"/>
    <w:rsid w:val="009C0FDB"/>
    <w:rsid w:val="009C140F"/>
    <w:rsid w:val="009C15F3"/>
    <w:rsid w:val="009C27C3"/>
    <w:rsid w:val="009C2E04"/>
    <w:rsid w:val="009C3613"/>
    <w:rsid w:val="009C3A2C"/>
    <w:rsid w:val="009C40F4"/>
    <w:rsid w:val="009C4A7D"/>
    <w:rsid w:val="009C4D72"/>
    <w:rsid w:val="009C4FA8"/>
    <w:rsid w:val="009C59E8"/>
    <w:rsid w:val="009C6B36"/>
    <w:rsid w:val="009C7205"/>
    <w:rsid w:val="009C7255"/>
    <w:rsid w:val="009D0CFE"/>
    <w:rsid w:val="009D343F"/>
    <w:rsid w:val="009D3C78"/>
    <w:rsid w:val="009D4BEE"/>
    <w:rsid w:val="009D56D3"/>
    <w:rsid w:val="009D6DE7"/>
    <w:rsid w:val="009D77E2"/>
    <w:rsid w:val="009D7DC1"/>
    <w:rsid w:val="009E0E57"/>
    <w:rsid w:val="009E1FFB"/>
    <w:rsid w:val="009E28D6"/>
    <w:rsid w:val="009E4246"/>
    <w:rsid w:val="009E5A10"/>
    <w:rsid w:val="009E5A1B"/>
    <w:rsid w:val="009E5A59"/>
    <w:rsid w:val="009E5E0D"/>
    <w:rsid w:val="009E6733"/>
    <w:rsid w:val="009E6FD1"/>
    <w:rsid w:val="009E7FAA"/>
    <w:rsid w:val="009F05F4"/>
    <w:rsid w:val="009F0984"/>
    <w:rsid w:val="009F15CA"/>
    <w:rsid w:val="009F18FF"/>
    <w:rsid w:val="009F1C1E"/>
    <w:rsid w:val="009F24F2"/>
    <w:rsid w:val="009F3339"/>
    <w:rsid w:val="009F413E"/>
    <w:rsid w:val="009F4166"/>
    <w:rsid w:val="009F5EA6"/>
    <w:rsid w:val="009F5F0A"/>
    <w:rsid w:val="009F66D2"/>
    <w:rsid w:val="00A001CE"/>
    <w:rsid w:val="00A016F2"/>
    <w:rsid w:val="00A01AB1"/>
    <w:rsid w:val="00A0225E"/>
    <w:rsid w:val="00A02679"/>
    <w:rsid w:val="00A032B8"/>
    <w:rsid w:val="00A0330D"/>
    <w:rsid w:val="00A04A3E"/>
    <w:rsid w:val="00A05533"/>
    <w:rsid w:val="00A07B1D"/>
    <w:rsid w:val="00A119C5"/>
    <w:rsid w:val="00A11C0D"/>
    <w:rsid w:val="00A138E0"/>
    <w:rsid w:val="00A14BE2"/>
    <w:rsid w:val="00A14FD6"/>
    <w:rsid w:val="00A15727"/>
    <w:rsid w:val="00A1603C"/>
    <w:rsid w:val="00A17839"/>
    <w:rsid w:val="00A1784E"/>
    <w:rsid w:val="00A17C0C"/>
    <w:rsid w:val="00A204D4"/>
    <w:rsid w:val="00A206B0"/>
    <w:rsid w:val="00A20814"/>
    <w:rsid w:val="00A20D56"/>
    <w:rsid w:val="00A21186"/>
    <w:rsid w:val="00A214E5"/>
    <w:rsid w:val="00A22F96"/>
    <w:rsid w:val="00A239E6"/>
    <w:rsid w:val="00A24890"/>
    <w:rsid w:val="00A25504"/>
    <w:rsid w:val="00A25988"/>
    <w:rsid w:val="00A261C3"/>
    <w:rsid w:val="00A2694F"/>
    <w:rsid w:val="00A27A93"/>
    <w:rsid w:val="00A30754"/>
    <w:rsid w:val="00A30BFC"/>
    <w:rsid w:val="00A31085"/>
    <w:rsid w:val="00A311D0"/>
    <w:rsid w:val="00A31237"/>
    <w:rsid w:val="00A315B8"/>
    <w:rsid w:val="00A31978"/>
    <w:rsid w:val="00A31CEE"/>
    <w:rsid w:val="00A323B2"/>
    <w:rsid w:val="00A323CD"/>
    <w:rsid w:val="00A32604"/>
    <w:rsid w:val="00A33630"/>
    <w:rsid w:val="00A35C32"/>
    <w:rsid w:val="00A3630D"/>
    <w:rsid w:val="00A363F7"/>
    <w:rsid w:val="00A36625"/>
    <w:rsid w:val="00A37145"/>
    <w:rsid w:val="00A37259"/>
    <w:rsid w:val="00A40A6A"/>
    <w:rsid w:val="00A41BE8"/>
    <w:rsid w:val="00A428B9"/>
    <w:rsid w:val="00A42B9E"/>
    <w:rsid w:val="00A42BFE"/>
    <w:rsid w:val="00A431B1"/>
    <w:rsid w:val="00A45149"/>
    <w:rsid w:val="00A452E4"/>
    <w:rsid w:val="00A45C6E"/>
    <w:rsid w:val="00A46323"/>
    <w:rsid w:val="00A465F2"/>
    <w:rsid w:val="00A479B8"/>
    <w:rsid w:val="00A516C6"/>
    <w:rsid w:val="00A518C3"/>
    <w:rsid w:val="00A51C6B"/>
    <w:rsid w:val="00A526A6"/>
    <w:rsid w:val="00A54975"/>
    <w:rsid w:val="00A553CF"/>
    <w:rsid w:val="00A55A22"/>
    <w:rsid w:val="00A55C26"/>
    <w:rsid w:val="00A56A9D"/>
    <w:rsid w:val="00A575D8"/>
    <w:rsid w:val="00A57721"/>
    <w:rsid w:val="00A60CC4"/>
    <w:rsid w:val="00A6161C"/>
    <w:rsid w:val="00A623B1"/>
    <w:rsid w:val="00A62CA6"/>
    <w:rsid w:val="00A63066"/>
    <w:rsid w:val="00A63364"/>
    <w:rsid w:val="00A64E7B"/>
    <w:rsid w:val="00A64EF2"/>
    <w:rsid w:val="00A64F69"/>
    <w:rsid w:val="00A65980"/>
    <w:rsid w:val="00A659D7"/>
    <w:rsid w:val="00A66F5D"/>
    <w:rsid w:val="00A67B2F"/>
    <w:rsid w:val="00A72CD6"/>
    <w:rsid w:val="00A72EE1"/>
    <w:rsid w:val="00A731EF"/>
    <w:rsid w:val="00A74421"/>
    <w:rsid w:val="00A7473F"/>
    <w:rsid w:val="00A74857"/>
    <w:rsid w:val="00A74A00"/>
    <w:rsid w:val="00A74F1D"/>
    <w:rsid w:val="00A75DAD"/>
    <w:rsid w:val="00A75FC3"/>
    <w:rsid w:val="00A80186"/>
    <w:rsid w:val="00A81372"/>
    <w:rsid w:val="00A82F9C"/>
    <w:rsid w:val="00A835E5"/>
    <w:rsid w:val="00A83C4F"/>
    <w:rsid w:val="00A83D2D"/>
    <w:rsid w:val="00A83DC5"/>
    <w:rsid w:val="00A84A90"/>
    <w:rsid w:val="00A86263"/>
    <w:rsid w:val="00A87BA8"/>
    <w:rsid w:val="00A87DB3"/>
    <w:rsid w:val="00A9070C"/>
    <w:rsid w:val="00A9249A"/>
    <w:rsid w:val="00A928C3"/>
    <w:rsid w:val="00A932A0"/>
    <w:rsid w:val="00A93BC2"/>
    <w:rsid w:val="00A941C3"/>
    <w:rsid w:val="00A94544"/>
    <w:rsid w:val="00A9489E"/>
    <w:rsid w:val="00A94C03"/>
    <w:rsid w:val="00A94D57"/>
    <w:rsid w:val="00A95FF8"/>
    <w:rsid w:val="00A96CD9"/>
    <w:rsid w:val="00A96D1C"/>
    <w:rsid w:val="00A97CE3"/>
    <w:rsid w:val="00AA0D81"/>
    <w:rsid w:val="00AA1773"/>
    <w:rsid w:val="00AA2111"/>
    <w:rsid w:val="00AA2A76"/>
    <w:rsid w:val="00AA4277"/>
    <w:rsid w:val="00AA4E99"/>
    <w:rsid w:val="00AA5AB4"/>
    <w:rsid w:val="00AA6795"/>
    <w:rsid w:val="00AA7465"/>
    <w:rsid w:val="00AA7A22"/>
    <w:rsid w:val="00AA7BB9"/>
    <w:rsid w:val="00AB016A"/>
    <w:rsid w:val="00AB0D5E"/>
    <w:rsid w:val="00AB1762"/>
    <w:rsid w:val="00AB224B"/>
    <w:rsid w:val="00AB3FE6"/>
    <w:rsid w:val="00AB476D"/>
    <w:rsid w:val="00AB5299"/>
    <w:rsid w:val="00AB542A"/>
    <w:rsid w:val="00AB544F"/>
    <w:rsid w:val="00AB54E6"/>
    <w:rsid w:val="00AB626C"/>
    <w:rsid w:val="00AB6587"/>
    <w:rsid w:val="00AB6746"/>
    <w:rsid w:val="00AB728E"/>
    <w:rsid w:val="00AB770F"/>
    <w:rsid w:val="00AC025D"/>
    <w:rsid w:val="00AC040F"/>
    <w:rsid w:val="00AC0E66"/>
    <w:rsid w:val="00AC0FCA"/>
    <w:rsid w:val="00AC1E70"/>
    <w:rsid w:val="00AC2497"/>
    <w:rsid w:val="00AC28DF"/>
    <w:rsid w:val="00AC3C61"/>
    <w:rsid w:val="00AC4B7D"/>
    <w:rsid w:val="00AC4EA0"/>
    <w:rsid w:val="00AC596C"/>
    <w:rsid w:val="00AC5A4F"/>
    <w:rsid w:val="00AC5E84"/>
    <w:rsid w:val="00AC637A"/>
    <w:rsid w:val="00AC7C9B"/>
    <w:rsid w:val="00AD01CA"/>
    <w:rsid w:val="00AD1A2F"/>
    <w:rsid w:val="00AD486B"/>
    <w:rsid w:val="00AD49E7"/>
    <w:rsid w:val="00AD590F"/>
    <w:rsid w:val="00AD6F6C"/>
    <w:rsid w:val="00AE0A26"/>
    <w:rsid w:val="00AE3624"/>
    <w:rsid w:val="00AE59C9"/>
    <w:rsid w:val="00AE5BEF"/>
    <w:rsid w:val="00AE66B7"/>
    <w:rsid w:val="00AE7C9A"/>
    <w:rsid w:val="00AF0252"/>
    <w:rsid w:val="00AF03A7"/>
    <w:rsid w:val="00AF0A80"/>
    <w:rsid w:val="00AF2417"/>
    <w:rsid w:val="00AF2631"/>
    <w:rsid w:val="00AF282A"/>
    <w:rsid w:val="00AF2A12"/>
    <w:rsid w:val="00AF3AB4"/>
    <w:rsid w:val="00AF4142"/>
    <w:rsid w:val="00AF4ECD"/>
    <w:rsid w:val="00AF4EF2"/>
    <w:rsid w:val="00AF54C7"/>
    <w:rsid w:val="00AF55AD"/>
    <w:rsid w:val="00AF69A6"/>
    <w:rsid w:val="00AF7147"/>
    <w:rsid w:val="00AF7758"/>
    <w:rsid w:val="00AF7871"/>
    <w:rsid w:val="00AF7B39"/>
    <w:rsid w:val="00AF7BD2"/>
    <w:rsid w:val="00B0037E"/>
    <w:rsid w:val="00B007AC"/>
    <w:rsid w:val="00B00BFB"/>
    <w:rsid w:val="00B00F6B"/>
    <w:rsid w:val="00B020D5"/>
    <w:rsid w:val="00B026C6"/>
    <w:rsid w:val="00B02959"/>
    <w:rsid w:val="00B02CB7"/>
    <w:rsid w:val="00B05564"/>
    <w:rsid w:val="00B0613C"/>
    <w:rsid w:val="00B0738F"/>
    <w:rsid w:val="00B10576"/>
    <w:rsid w:val="00B10775"/>
    <w:rsid w:val="00B10F4B"/>
    <w:rsid w:val="00B10F6B"/>
    <w:rsid w:val="00B112E6"/>
    <w:rsid w:val="00B11D76"/>
    <w:rsid w:val="00B12579"/>
    <w:rsid w:val="00B126B6"/>
    <w:rsid w:val="00B13E0B"/>
    <w:rsid w:val="00B14518"/>
    <w:rsid w:val="00B14993"/>
    <w:rsid w:val="00B16163"/>
    <w:rsid w:val="00B1789B"/>
    <w:rsid w:val="00B20432"/>
    <w:rsid w:val="00B218A1"/>
    <w:rsid w:val="00B219ED"/>
    <w:rsid w:val="00B222FC"/>
    <w:rsid w:val="00B22FBD"/>
    <w:rsid w:val="00B2370B"/>
    <w:rsid w:val="00B258E9"/>
    <w:rsid w:val="00B267FC"/>
    <w:rsid w:val="00B30268"/>
    <w:rsid w:val="00B32F5C"/>
    <w:rsid w:val="00B3301F"/>
    <w:rsid w:val="00B34076"/>
    <w:rsid w:val="00B34939"/>
    <w:rsid w:val="00B34D7E"/>
    <w:rsid w:val="00B37716"/>
    <w:rsid w:val="00B400AD"/>
    <w:rsid w:val="00B41748"/>
    <w:rsid w:val="00B41A1F"/>
    <w:rsid w:val="00B41F8B"/>
    <w:rsid w:val="00B42B93"/>
    <w:rsid w:val="00B44530"/>
    <w:rsid w:val="00B44D6D"/>
    <w:rsid w:val="00B464DB"/>
    <w:rsid w:val="00B472F3"/>
    <w:rsid w:val="00B475A4"/>
    <w:rsid w:val="00B47B07"/>
    <w:rsid w:val="00B523A3"/>
    <w:rsid w:val="00B538A1"/>
    <w:rsid w:val="00B53A4D"/>
    <w:rsid w:val="00B54C42"/>
    <w:rsid w:val="00B555A5"/>
    <w:rsid w:val="00B55AEA"/>
    <w:rsid w:val="00B56F45"/>
    <w:rsid w:val="00B572A1"/>
    <w:rsid w:val="00B57C37"/>
    <w:rsid w:val="00B60E4B"/>
    <w:rsid w:val="00B610AE"/>
    <w:rsid w:val="00B6168C"/>
    <w:rsid w:val="00B61A72"/>
    <w:rsid w:val="00B62025"/>
    <w:rsid w:val="00B62DFC"/>
    <w:rsid w:val="00B635EC"/>
    <w:rsid w:val="00B63745"/>
    <w:rsid w:val="00B639AC"/>
    <w:rsid w:val="00B668A4"/>
    <w:rsid w:val="00B6751C"/>
    <w:rsid w:val="00B67E02"/>
    <w:rsid w:val="00B70AF1"/>
    <w:rsid w:val="00B70DAB"/>
    <w:rsid w:val="00B714F8"/>
    <w:rsid w:val="00B71F43"/>
    <w:rsid w:val="00B74B78"/>
    <w:rsid w:val="00B74C88"/>
    <w:rsid w:val="00B75314"/>
    <w:rsid w:val="00B7534F"/>
    <w:rsid w:val="00B75807"/>
    <w:rsid w:val="00B7646F"/>
    <w:rsid w:val="00B77F95"/>
    <w:rsid w:val="00B802D6"/>
    <w:rsid w:val="00B8039F"/>
    <w:rsid w:val="00B81A19"/>
    <w:rsid w:val="00B81F72"/>
    <w:rsid w:val="00B83356"/>
    <w:rsid w:val="00B8343C"/>
    <w:rsid w:val="00B84DE8"/>
    <w:rsid w:val="00B85922"/>
    <w:rsid w:val="00B86B9C"/>
    <w:rsid w:val="00B90466"/>
    <w:rsid w:val="00B908BB"/>
    <w:rsid w:val="00B9320E"/>
    <w:rsid w:val="00B94D01"/>
    <w:rsid w:val="00B95F15"/>
    <w:rsid w:val="00B96193"/>
    <w:rsid w:val="00B9645E"/>
    <w:rsid w:val="00B964AE"/>
    <w:rsid w:val="00B967FB"/>
    <w:rsid w:val="00BA3796"/>
    <w:rsid w:val="00BA3D65"/>
    <w:rsid w:val="00BA52F0"/>
    <w:rsid w:val="00BA6A1D"/>
    <w:rsid w:val="00BA6CC1"/>
    <w:rsid w:val="00BA6DA0"/>
    <w:rsid w:val="00BA72F5"/>
    <w:rsid w:val="00BB0359"/>
    <w:rsid w:val="00BB0D08"/>
    <w:rsid w:val="00BB0F2E"/>
    <w:rsid w:val="00BB2310"/>
    <w:rsid w:val="00BB295A"/>
    <w:rsid w:val="00BB2D90"/>
    <w:rsid w:val="00BB3517"/>
    <w:rsid w:val="00BB3D48"/>
    <w:rsid w:val="00BB4C72"/>
    <w:rsid w:val="00BB5A9D"/>
    <w:rsid w:val="00BB5CA5"/>
    <w:rsid w:val="00BB5CC0"/>
    <w:rsid w:val="00BB5FE0"/>
    <w:rsid w:val="00BB606C"/>
    <w:rsid w:val="00BB6883"/>
    <w:rsid w:val="00BB6B97"/>
    <w:rsid w:val="00BB6C17"/>
    <w:rsid w:val="00BB77A9"/>
    <w:rsid w:val="00BB7F13"/>
    <w:rsid w:val="00BC269B"/>
    <w:rsid w:val="00BC43C2"/>
    <w:rsid w:val="00BC4EFE"/>
    <w:rsid w:val="00BC7957"/>
    <w:rsid w:val="00BD1B3E"/>
    <w:rsid w:val="00BD1D3A"/>
    <w:rsid w:val="00BD2551"/>
    <w:rsid w:val="00BD2B69"/>
    <w:rsid w:val="00BD2C6C"/>
    <w:rsid w:val="00BD460A"/>
    <w:rsid w:val="00BD4EA9"/>
    <w:rsid w:val="00BD67D3"/>
    <w:rsid w:val="00BD6C23"/>
    <w:rsid w:val="00BD6D20"/>
    <w:rsid w:val="00BE0329"/>
    <w:rsid w:val="00BE187F"/>
    <w:rsid w:val="00BE1BC3"/>
    <w:rsid w:val="00BE535C"/>
    <w:rsid w:val="00BE6531"/>
    <w:rsid w:val="00BE6B9B"/>
    <w:rsid w:val="00BE78A4"/>
    <w:rsid w:val="00BF04E6"/>
    <w:rsid w:val="00BF0E59"/>
    <w:rsid w:val="00BF1ADF"/>
    <w:rsid w:val="00BF2456"/>
    <w:rsid w:val="00BF392D"/>
    <w:rsid w:val="00BF5DD4"/>
    <w:rsid w:val="00BF66FC"/>
    <w:rsid w:val="00BF6F46"/>
    <w:rsid w:val="00C008D2"/>
    <w:rsid w:val="00C02922"/>
    <w:rsid w:val="00C02E2C"/>
    <w:rsid w:val="00C0359A"/>
    <w:rsid w:val="00C03892"/>
    <w:rsid w:val="00C0406F"/>
    <w:rsid w:val="00C05215"/>
    <w:rsid w:val="00C05751"/>
    <w:rsid w:val="00C06B34"/>
    <w:rsid w:val="00C06BC0"/>
    <w:rsid w:val="00C108B3"/>
    <w:rsid w:val="00C11CA7"/>
    <w:rsid w:val="00C13B86"/>
    <w:rsid w:val="00C14253"/>
    <w:rsid w:val="00C1573C"/>
    <w:rsid w:val="00C20461"/>
    <w:rsid w:val="00C211A8"/>
    <w:rsid w:val="00C211CC"/>
    <w:rsid w:val="00C2294D"/>
    <w:rsid w:val="00C23E3B"/>
    <w:rsid w:val="00C24D6B"/>
    <w:rsid w:val="00C256E1"/>
    <w:rsid w:val="00C25B43"/>
    <w:rsid w:val="00C26905"/>
    <w:rsid w:val="00C26983"/>
    <w:rsid w:val="00C30080"/>
    <w:rsid w:val="00C31671"/>
    <w:rsid w:val="00C320D2"/>
    <w:rsid w:val="00C32492"/>
    <w:rsid w:val="00C3403C"/>
    <w:rsid w:val="00C3418A"/>
    <w:rsid w:val="00C341E1"/>
    <w:rsid w:val="00C344EC"/>
    <w:rsid w:val="00C34EF3"/>
    <w:rsid w:val="00C35221"/>
    <w:rsid w:val="00C35AAD"/>
    <w:rsid w:val="00C36697"/>
    <w:rsid w:val="00C36796"/>
    <w:rsid w:val="00C374FD"/>
    <w:rsid w:val="00C376C6"/>
    <w:rsid w:val="00C37F0B"/>
    <w:rsid w:val="00C401BD"/>
    <w:rsid w:val="00C40EF9"/>
    <w:rsid w:val="00C410B5"/>
    <w:rsid w:val="00C43149"/>
    <w:rsid w:val="00C43F22"/>
    <w:rsid w:val="00C44EA8"/>
    <w:rsid w:val="00C46A2E"/>
    <w:rsid w:val="00C46C6E"/>
    <w:rsid w:val="00C4701C"/>
    <w:rsid w:val="00C4747C"/>
    <w:rsid w:val="00C4788D"/>
    <w:rsid w:val="00C5000A"/>
    <w:rsid w:val="00C50F00"/>
    <w:rsid w:val="00C513D6"/>
    <w:rsid w:val="00C51F10"/>
    <w:rsid w:val="00C51FCD"/>
    <w:rsid w:val="00C5514A"/>
    <w:rsid w:val="00C55F26"/>
    <w:rsid w:val="00C56598"/>
    <w:rsid w:val="00C56D8B"/>
    <w:rsid w:val="00C57875"/>
    <w:rsid w:val="00C579AC"/>
    <w:rsid w:val="00C62672"/>
    <w:rsid w:val="00C636F7"/>
    <w:rsid w:val="00C63B0E"/>
    <w:rsid w:val="00C64492"/>
    <w:rsid w:val="00C64AEB"/>
    <w:rsid w:val="00C65054"/>
    <w:rsid w:val="00C6548E"/>
    <w:rsid w:val="00C65D92"/>
    <w:rsid w:val="00C67B4E"/>
    <w:rsid w:val="00C67B5B"/>
    <w:rsid w:val="00C67FBE"/>
    <w:rsid w:val="00C706FE"/>
    <w:rsid w:val="00C71DB8"/>
    <w:rsid w:val="00C72B20"/>
    <w:rsid w:val="00C73C58"/>
    <w:rsid w:val="00C73C97"/>
    <w:rsid w:val="00C74003"/>
    <w:rsid w:val="00C7416A"/>
    <w:rsid w:val="00C7480C"/>
    <w:rsid w:val="00C74B96"/>
    <w:rsid w:val="00C76004"/>
    <w:rsid w:val="00C76092"/>
    <w:rsid w:val="00C7628E"/>
    <w:rsid w:val="00C76D9A"/>
    <w:rsid w:val="00C76F48"/>
    <w:rsid w:val="00C773C9"/>
    <w:rsid w:val="00C77D46"/>
    <w:rsid w:val="00C803D6"/>
    <w:rsid w:val="00C820F8"/>
    <w:rsid w:val="00C83977"/>
    <w:rsid w:val="00C83A9E"/>
    <w:rsid w:val="00C83DB8"/>
    <w:rsid w:val="00C840FD"/>
    <w:rsid w:val="00C84F86"/>
    <w:rsid w:val="00C85E88"/>
    <w:rsid w:val="00C8720F"/>
    <w:rsid w:val="00C8796C"/>
    <w:rsid w:val="00C87C2A"/>
    <w:rsid w:val="00C87C94"/>
    <w:rsid w:val="00C90FED"/>
    <w:rsid w:val="00C91C2F"/>
    <w:rsid w:val="00C932AA"/>
    <w:rsid w:val="00C94112"/>
    <w:rsid w:val="00C941C6"/>
    <w:rsid w:val="00C949BE"/>
    <w:rsid w:val="00C95259"/>
    <w:rsid w:val="00C954F8"/>
    <w:rsid w:val="00C96C9B"/>
    <w:rsid w:val="00C970C9"/>
    <w:rsid w:val="00C9778D"/>
    <w:rsid w:val="00CA0617"/>
    <w:rsid w:val="00CA06CF"/>
    <w:rsid w:val="00CA1026"/>
    <w:rsid w:val="00CA227B"/>
    <w:rsid w:val="00CA251D"/>
    <w:rsid w:val="00CA2E23"/>
    <w:rsid w:val="00CA31B5"/>
    <w:rsid w:val="00CA3644"/>
    <w:rsid w:val="00CA6E03"/>
    <w:rsid w:val="00CB05A3"/>
    <w:rsid w:val="00CB0816"/>
    <w:rsid w:val="00CB0921"/>
    <w:rsid w:val="00CB0CB5"/>
    <w:rsid w:val="00CB0D57"/>
    <w:rsid w:val="00CB14E7"/>
    <w:rsid w:val="00CB18C5"/>
    <w:rsid w:val="00CB22F4"/>
    <w:rsid w:val="00CB2723"/>
    <w:rsid w:val="00CB2837"/>
    <w:rsid w:val="00CB28EE"/>
    <w:rsid w:val="00CB295F"/>
    <w:rsid w:val="00CB2ABD"/>
    <w:rsid w:val="00CB2FF8"/>
    <w:rsid w:val="00CB4297"/>
    <w:rsid w:val="00CB4AB8"/>
    <w:rsid w:val="00CB56DE"/>
    <w:rsid w:val="00CB6698"/>
    <w:rsid w:val="00CB7218"/>
    <w:rsid w:val="00CB7BFD"/>
    <w:rsid w:val="00CC0E15"/>
    <w:rsid w:val="00CC1EEE"/>
    <w:rsid w:val="00CC372F"/>
    <w:rsid w:val="00CC37CF"/>
    <w:rsid w:val="00CC3801"/>
    <w:rsid w:val="00CC39AF"/>
    <w:rsid w:val="00CC44BF"/>
    <w:rsid w:val="00CC47DD"/>
    <w:rsid w:val="00CC4A02"/>
    <w:rsid w:val="00CC4FF3"/>
    <w:rsid w:val="00CC5C4E"/>
    <w:rsid w:val="00CC6624"/>
    <w:rsid w:val="00CC6839"/>
    <w:rsid w:val="00CC68C1"/>
    <w:rsid w:val="00CC6ECF"/>
    <w:rsid w:val="00CC7405"/>
    <w:rsid w:val="00CC7D8A"/>
    <w:rsid w:val="00CD105E"/>
    <w:rsid w:val="00CD108B"/>
    <w:rsid w:val="00CD1BD5"/>
    <w:rsid w:val="00CD3644"/>
    <w:rsid w:val="00CD37A1"/>
    <w:rsid w:val="00CD4063"/>
    <w:rsid w:val="00CD4967"/>
    <w:rsid w:val="00CD5BD3"/>
    <w:rsid w:val="00CD79A8"/>
    <w:rsid w:val="00CD7A0C"/>
    <w:rsid w:val="00CD7BCB"/>
    <w:rsid w:val="00CE0DA1"/>
    <w:rsid w:val="00CE1D21"/>
    <w:rsid w:val="00CE2CC7"/>
    <w:rsid w:val="00CE2E7C"/>
    <w:rsid w:val="00CE3E08"/>
    <w:rsid w:val="00CE4713"/>
    <w:rsid w:val="00CE4E4E"/>
    <w:rsid w:val="00CE504D"/>
    <w:rsid w:val="00CE6CCF"/>
    <w:rsid w:val="00CF0783"/>
    <w:rsid w:val="00CF1ABE"/>
    <w:rsid w:val="00CF24A5"/>
    <w:rsid w:val="00CF28EC"/>
    <w:rsid w:val="00CF2A77"/>
    <w:rsid w:val="00CF2F4E"/>
    <w:rsid w:val="00CF3090"/>
    <w:rsid w:val="00CF3698"/>
    <w:rsid w:val="00CF3CFC"/>
    <w:rsid w:val="00CF3D86"/>
    <w:rsid w:val="00CF3F87"/>
    <w:rsid w:val="00CF3FED"/>
    <w:rsid w:val="00CF4388"/>
    <w:rsid w:val="00CF538F"/>
    <w:rsid w:val="00CF58F2"/>
    <w:rsid w:val="00CF648C"/>
    <w:rsid w:val="00CF6870"/>
    <w:rsid w:val="00CF783C"/>
    <w:rsid w:val="00CF7AF4"/>
    <w:rsid w:val="00CF7BDA"/>
    <w:rsid w:val="00CF7F72"/>
    <w:rsid w:val="00D02673"/>
    <w:rsid w:val="00D02D29"/>
    <w:rsid w:val="00D02DA2"/>
    <w:rsid w:val="00D0363A"/>
    <w:rsid w:val="00D038D1"/>
    <w:rsid w:val="00D03F89"/>
    <w:rsid w:val="00D04911"/>
    <w:rsid w:val="00D060BF"/>
    <w:rsid w:val="00D06700"/>
    <w:rsid w:val="00D06CE6"/>
    <w:rsid w:val="00D07880"/>
    <w:rsid w:val="00D11678"/>
    <w:rsid w:val="00D12AE2"/>
    <w:rsid w:val="00D12EA4"/>
    <w:rsid w:val="00D14008"/>
    <w:rsid w:val="00D14567"/>
    <w:rsid w:val="00D14EF3"/>
    <w:rsid w:val="00D15C41"/>
    <w:rsid w:val="00D179D7"/>
    <w:rsid w:val="00D17A2D"/>
    <w:rsid w:val="00D20664"/>
    <w:rsid w:val="00D21175"/>
    <w:rsid w:val="00D213B9"/>
    <w:rsid w:val="00D21ADE"/>
    <w:rsid w:val="00D21F5D"/>
    <w:rsid w:val="00D22E7B"/>
    <w:rsid w:val="00D242B3"/>
    <w:rsid w:val="00D249B3"/>
    <w:rsid w:val="00D251D8"/>
    <w:rsid w:val="00D25212"/>
    <w:rsid w:val="00D266AE"/>
    <w:rsid w:val="00D30A57"/>
    <w:rsid w:val="00D31C5B"/>
    <w:rsid w:val="00D334DF"/>
    <w:rsid w:val="00D34FC2"/>
    <w:rsid w:val="00D35742"/>
    <w:rsid w:val="00D36B62"/>
    <w:rsid w:val="00D36C36"/>
    <w:rsid w:val="00D37767"/>
    <w:rsid w:val="00D37A12"/>
    <w:rsid w:val="00D407F7"/>
    <w:rsid w:val="00D41129"/>
    <w:rsid w:val="00D419B3"/>
    <w:rsid w:val="00D42983"/>
    <w:rsid w:val="00D43416"/>
    <w:rsid w:val="00D45B32"/>
    <w:rsid w:val="00D45FA5"/>
    <w:rsid w:val="00D463C4"/>
    <w:rsid w:val="00D46F9F"/>
    <w:rsid w:val="00D4709C"/>
    <w:rsid w:val="00D472F7"/>
    <w:rsid w:val="00D509BD"/>
    <w:rsid w:val="00D511AE"/>
    <w:rsid w:val="00D51D46"/>
    <w:rsid w:val="00D51E97"/>
    <w:rsid w:val="00D533C3"/>
    <w:rsid w:val="00D53BFF"/>
    <w:rsid w:val="00D54C1E"/>
    <w:rsid w:val="00D55116"/>
    <w:rsid w:val="00D5511D"/>
    <w:rsid w:val="00D5660B"/>
    <w:rsid w:val="00D56658"/>
    <w:rsid w:val="00D57C54"/>
    <w:rsid w:val="00D57EB7"/>
    <w:rsid w:val="00D603A4"/>
    <w:rsid w:val="00D604A8"/>
    <w:rsid w:val="00D60BE5"/>
    <w:rsid w:val="00D60C71"/>
    <w:rsid w:val="00D62029"/>
    <w:rsid w:val="00D6227B"/>
    <w:rsid w:val="00D628D7"/>
    <w:rsid w:val="00D62D66"/>
    <w:rsid w:val="00D639E3"/>
    <w:rsid w:val="00D6419D"/>
    <w:rsid w:val="00D641C7"/>
    <w:rsid w:val="00D649BC"/>
    <w:rsid w:val="00D64AC4"/>
    <w:rsid w:val="00D64CF9"/>
    <w:rsid w:val="00D6507F"/>
    <w:rsid w:val="00D65305"/>
    <w:rsid w:val="00D6539C"/>
    <w:rsid w:val="00D65A5B"/>
    <w:rsid w:val="00D672BB"/>
    <w:rsid w:val="00D67310"/>
    <w:rsid w:val="00D67541"/>
    <w:rsid w:val="00D6778E"/>
    <w:rsid w:val="00D67C4A"/>
    <w:rsid w:val="00D704CD"/>
    <w:rsid w:val="00D70ACC"/>
    <w:rsid w:val="00D71116"/>
    <w:rsid w:val="00D71CB7"/>
    <w:rsid w:val="00D7370E"/>
    <w:rsid w:val="00D73A06"/>
    <w:rsid w:val="00D73A72"/>
    <w:rsid w:val="00D73EED"/>
    <w:rsid w:val="00D75C0B"/>
    <w:rsid w:val="00D75F87"/>
    <w:rsid w:val="00D76148"/>
    <w:rsid w:val="00D77215"/>
    <w:rsid w:val="00D7754E"/>
    <w:rsid w:val="00D776B2"/>
    <w:rsid w:val="00D80030"/>
    <w:rsid w:val="00D81CD7"/>
    <w:rsid w:val="00D82675"/>
    <w:rsid w:val="00D8268C"/>
    <w:rsid w:val="00D83059"/>
    <w:rsid w:val="00D8343F"/>
    <w:rsid w:val="00D83941"/>
    <w:rsid w:val="00D84234"/>
    <w:rsid w:val="00D846A1"/>
    <w:rsid w:val="00D847EB"/>
    <w:rsid w:val="00D85C76"/>
    <w:rsid w:val="00D85DD0"/>
    <w:rsid w:val="00D8686D"/>
    <w:rsid w:val="00D8736D"/>
    <w:rsid w:val="00D906B0"/>
    <w:rsid w:val="00D90E79"/>
    <w:rsid w:val="00D92579"/>
    <w:rsid w:val="00D92989"/>
    <w:rsid w:val="00D93796"/>
    <w:rsid w:val="00D93FAC"/>
    <w:rsid w:val="00D946B8"/>
    <w:rsid w:val="00D94FBF"/>
    <w:rsid w:val="00D95507"/>
    <w:rsid w:val="00D9550F"/>
    <w:rsid w:val="00D9648E"/>
    <w:rsid w:val="00D96D67"/>
    <w:rsid w:val="00D96E7A"/>
    <w:rsid w:val="00D96F83"/>
    <w:rsid w:val="00D9728D"/>
    <w:rsid w:val="00DA010F"/>
    <w:rsid w:val="00DA121E"/>
    <w:rsid w:val="00DA1D67"/>
    <w:rsid w:val="00DA2B74"/>
    <w:rsid w:val="00DA395E"/>
    <w:rsid w:val="00DA3D62"/>
    <w:rsid w:val="00DA3FC3"/>
    <w:rsid w:val="00DA466B"/>
    <w:rsid w:val="00DA5AC9"/>
    <w:rsid w:val="00DA6AEB"/>
    <w:rsid w:val="00DA75DE"/>
    <w:rsid w:val="00DA7CD3"/>
    <w:rsid w:val="00DB08A9"/>
    <w:rsid w:val="00DB0B0C"/>
    <w:rsid w:val="00DB18C5"/>
    <w:rsid w:val="00DB19FA"/>
    <w:rsid w:val="00DB1EEE"/>
    <w:rsid w:val="00DB25E2"/>
    <w:rsid w:val="00DB26F5"/>
    <w:rsid w:val="00DB2F49"/>
    <w:rsid w:val="00DB3237"/>
    <w:rsid w:val="00DB3BE0"/>
    <w:rsid w:val="00DB4A51"/>
    <w:rsid w:val="00DB53C1"/>
    <w:rsid w:val="00DB622E"/>
    <w:rsid w:val="00DC0060"/>
    <w:rsid w:val="00DC03E6"/>
    <w:rsid w:val="00DC17F4"/>
    <w:rsid w:val="00DC1F58"/>
    <w:rsid w:val="00DC251A"/>
    <w:rsid w:val="00DC3869"/>
    <w:rsid w:val="00DC3C42"/>
    <w:rsid w:val="00DC3EB5"/>
    <w:rsid w:val="00DC4CD5"/>
    <w:rsid w:val="00DC55D7"/>
    <w:rsid w:val="00DC5B90"/>
    <w:rsid w:val="00DC6279"/>
    <w:rsid w:val="00DC643E"/>
    <w:rsid w:val="00DC656A"/>
    <w:rsid w:val="00DC7961"/>
    <w:rsid w:val="00DD0DAB"/>
    <w:rsid w:val="00DD18D6"/>
    <w:rsid w:val="00DD2748"/>
    <w:rsid w:val="00DD30D2"/>
    <w:rsid w:val="00DD325F"/>
    <w:rsid w:val="00DD3E1A"/>
    <w:rsid w:val="00DD5E5C"/>
    <w:rsid w:val="00DD698A"/>
    <w:rsid w:val="00DD6E35"/>
    <w:rsid w:val="00DE0544"/>
    <w:rsid w:val="00DE0E08"/>
    <w:rsid w:val="00DE1966"/>
    <w:rsid w:val="00DE2B8A"/>
    <w:rsid w:val="00DE2F28"/>
    <w:rsid w:val="00DE5300"/>
    <w:rsid w:val="00DE661E"/>
    <w:rsid w:val="00DE7067"/>
    <w:rsid w:val="00DE7AAD"/>
    <w:rsid w:val="00DE7EA4"/>
    <w:rsid w:val="00DF0732"/>
    <w:rsid w:val="00DF1421"/>
    <w:rsid w:val="00DF1450"/>
    <w:rsid w:val="00DF207B"/>
    <w:rsid w:val="00DF2319"/>
    <w:rsid w:val="00DF2362"/>
    <w:rsid w:val="00DF3A6F"/>
    <w:rsid w:val="00DF415A"/>
    <w:rsid w:val="00DF4CE2"/>
    <w:rsid w:val="00DF5863"/>
    <w:rsid w:val="00DF5BC3"/>
    <w:rsid w:val="00DF5DFD"/>
    <w:rsid w:val="00DF5F4B"/>
    <w:rsid w:val="00DF602E"/>
    <w:rsid w:val="00DF63B7"/>
    <w:rsid w:val="00E00383"/>
    <w:rsid w:val="00E003D6"/>
    <w:rsid w:val="00E008E9"/>
    <w:rsid w:val="00E00D00"/>
    <w:rsid w:val="00E00F57"/>
    <w:rsid w:val="00E022BA"/>
    <w:rsid w:val="00E0256D"/>
    <w:rsid w:val="00E0362A"/>
    <w:rsid w:val="00E0379A"/>
    <w:rsid w:val="00E039F2"/>
    <w:rsid w:val="00E03B01"/>
    <w:rsid w:val="00E0590E"/>
    <w:rsid w:val="00E064D1"/>
    <w:rsid w:val="00E06F80"/>
    <w:rsid w:val="00E1024D"/>
    <w:rsid w:val="00E10DFF"/>
    <w:rsid w:val="00E12556"/>
    <w:rsid w:val="00E12CB0"/>
    <w:rsid w:val="00E12CE2"/>
    <w:rsid w:val="00E156B6"/>
    <w:rsid w:val="00E15C2D"/>
    <w:rsid w:val="00E16779"/>
    <w:rsid w:val="00E16ABC"/>
    <w:rsid w:val="00E16EE4"/>
    <w:rsid w:val="00E203BA"/>
    <w:rsid w:val="00E2186D"/>
    <w:rsid w:val="00E2218F"/>
    <w:rsid w:val="00E2224D"/>
    <w:rsid w:val="00E225E6"/>
    <w:rsid w:val="00E22664"/>
    <w:rsid w:val="00E227E8"/>
    <w:rsid w:val="00E22D99"/>
    <w:rsid w:val="00E2449B"/>
    <w:rsid w:val="00E254AD"/>
    <w:rsid w:val="00E25F8F"/>
    <w:rsid w:val="00E26132"/>
    <w:rsid w:val="00E27D45"/>
    <w:rsid w:val="00E300DC"/>
    <w:rsid w:val="00E30272"/>
    <w:rsid w:val="00E30314"/>
    <w:rsid w:val="00E30517"/>
    <w:rsid w:val="00E30B92"/>
    <w:rsid w:val="00E30C4A"/>
    <w:rsid w:val="00E30C66"/>
    <w:rsid w:val="00E313EE"/>
    <w:rsid w:val="00E31C20"/>
    <w:rsid w:val="00E31CF0"/>
    <w:rsid w:val="00E31E93"/>
    <w:rsid w:val="00E328EF"/>
    <w:rsid w:val="00E32A9C"/>
    <w:rsid w:val="00E32D36"/>
    <w:rsid w:val="00E32D94"/>
    <w:rsid w:val="00E33036"/>
    <w:rsid w:val="00E331F5"/>
    <w:rsid w:val="00E332FE"/>
    <w:rsid w:val="00E3355E"/>
    <w:rsid w:val="00E346E9"/>
    <w:rsid w:val="00E355E6"/>
    <w:rsid w:val="00E3636A"/>
    <w:rsid w:val="00E36B9B"/>
    <w:rsid w:val="00E36E29"/>
    <w:rsid w:val="00E37B7A"/>
    <w:rsid w:val="00E41645"/>
    <w:rsid w:val="00E41DAE"/>
    <w:rsid w:val="00E44797"/>
    <w:rsid w:val="00E460E9"/>
    <w:rsid w:val="00E47480"/>
    <w:rsid w:val="00E47EDC"/>
    <w:rsid w:val="00E5057F"/>
    <w:rsid w:val="00E512A7"/>
    <w:rsid w:val="00E513A3"/>
    <w:rsid w:val="00E51C74"/>
    <w:rsid w:val="00E52DCB"/>
    <w:rsid w:val="00E53E55"/>
    <w:rsid w:val="00E544D0"/>
    <w:rsid w:val="00E549F4"/>
    <w:rsid w:val="00E549F8"/>
    <w:rsid w:val="00E557EF"/>
    <w:rsid w:val="00E5600A"/>
    <w:rsid w:val="00E562D5"/>
    <w:rsid w:val="00E577E4"/>
    <w:rsid w:val="00E57D7A"/>
    <w:rsid w:val="00E6112F"/>
    <w:rsid w:val="00E62050"/>
    <w:rsid w:val="00E62478"/>
    <w:rsid w:val="00E62C01"/>
    <w:rsid w:val="00E62C9E"/>
    <w:rsid w:val="00E638D1"/>
    <w:rsid w:val="00E64753"/>
    <w:rsid w:val="00E664B3"/>
    <w:rsid w:val="00E666BA"/>
    <w:rsid w:val="00E6745E"/>
    <w:rsid w:val="00E67E5A"/>
    <w:rsid w:val="00E7121B"/>
    <w:rsid w:val="00E71580"/>
    <w:rsid w:val="00E71A8A"/>
    <w:rsid w:val="00E72279"/>
    <w:rsid w:val="00E731A5"/>
    <w:rsid w:val="00E7342A"/>
    <w:rsid w:val="00E73C86"/>
    <w:rsid w:val="00E73D40"/>
    <w:rsid w:val="00E73E22"/>
    <w:rsid w:val="00E74B7F"/>
    <w:rsid w:val="00E750BA"/>
    <w:rsid w:val="00E75495"/>
    <w:rsid w:val="00E75BCD"/>
    <w:rsid w:val="00E76428"/>
    <w:rsid w:val="00E765B0"/>
    <w:rsid w:val="00E77A00"/>
    <w:rsid w:val="00E77B2F"/>
    <w:rsid w:val="00E8068C"/>
    <w:rsid w:val="00E81C15"/>
    <w:rsid w:val="00E81D73"/>
    <w:rsid w:val="00E82E60"/>
    <w:rsid w:val="00E833F0"/>
    <w:rsid w:val="00E8464A"/>
    <w:rsid w:val="00E846FE"/>
    <w:rsid w:val="00E84DB0"/>
    <w:rsid w:val="00E85D7A"/>
    <w:rsid w:val="00E8605E"/>
    <w:rsid w:val="00E86378"/>
    <w:rsid w:val="00E8723D"/>
    <w:rsid w:val="00E87AF5"/>
    <w:rsid w:val="00E87E69"/>
    <w:rsid w:val="00E90E8A"/>
    <w:rsid w:val="00E91BA8"/>
    <w:rsid w:val="00E91C1E"/>
    <w:rsid w:val="00E92DA8"/>
    <w:rsid w:val="00E930B6"/>
    <w:rsid w:val="00E934C2"/>
    <w:rsid w:val="00E943D5"/>
    <w:rsid w:val="00E94FCB"/>
    <w:rsid w:val="00E96887"/>
    <w:rsid w:val="00E96D72"/>
    <w:rsid w:val="00EA0959"/>
    <w:rsid w:val="00EA1262"/>
    <w:rsid w:val="00EA164B"/>
    <w:rsid w:val="00EA1662"/>
    <w:rsid w:val="00EA1747"/>
    <w:rsid w:val="00EA2CC9"/>
    <w:rsid w:val="00EA309A"/>
    <w:rsid w:val="00EA3B71"/>
    <w:rsid w:val="00EA45EC"/>
    <w:rsid w:val="00EA45FD"/>
    <w:rsid w:val="00EA4956"/>
    <w:rsid w:val="00EA4D40"/>
    <w:rsid w:val="00EA56BA"/>
    <w:rsid w:val="00EA5E95"/>
    <w:rsid w:val="00EA6EB4"/>
    <w:rsid w:val="00EA7449"/>
    <w:rsid w:val="00EB1E66"/>
    <w:rsid w:val="00EB37C0"/>
    <w:rsid w:val="00EB3A78"/>
    <w:rsid w:val="00EB4544"/>
    <w:rsid w:val="00EB47D9"/>
    <w:rsid w:val="00EB5375"/>
    <w:rsid w:val="00EB57EB"/>
    <w:rsid w:val="00EB58F5"/>
    <w:rsid w:val="00EB5F37"/>
    <w:rsid w:val="00EB62E8"/>
    <w:rsid w:val="00EB719B"/>
    <w:rsid w:val="00EB7D94"/>
    <w:rsid w:val="00EC13BC"/>
    <w:rsid w:val="00EC1543"/>
    <w:rsid w:val="00EC2E9F"/>
    <w:rsid w:val="00EC3C81"/>
    <w:rsid w:val="00EC6ADD"/>
    <w:rsid w:val="00EC6B16"/>
    <w:rsid w:val="00EC7F5B"/>
    <w:rsid w:val="00ED0E7A"/>
    <w:rsid w:val="00ED1B4F"/>
    <w:rsid w:val="00ED2499"/>
    <w:rsid w:val="00ED2845"/>
    <w:rsid w:val="00ED29F6"/>
    <w:rsid w:val="00ED37A5"/>
    <w:rsid w:val="00ED44FA"/>
    <w:rsid w:val="00ED4E74"/>
    <w:rsid w:val="00ED5486"/>
    <w:rsid w:val="00ED68A7"/>
    <w:rsid w:val="00ED6E67"/>
    <w:rsid w:val="00EE0388"/>
    <w:rsid w:val="00EE03A1"/>
    <w:rsid w:val="00EE0C20"/>
    <w:rsid w:val="00EE1F49"/>
    <w:rsid w:val="00EE2F36"/>
    <w:rsid w:val="00EE381C"/>
    <w:rsid w:val="00EE3942"/>
    <w:rsid w:val="00EE3BC0"/>
    <w:rsid w:val="00EE3E17"/>
    <w:rsid w:val="00EE4CF0"/>
    <w:rsid w:val="00EE505C"/>
    <w:rsid w:val="00EE5844"/>
    <w:rsid w:val="00EE5FD2"/>
    <w:rsid w:val="00EE653B"/>
    <w:rsid w:val="00EE6D16"/>
    <w:rsid w:val="00EF0074"/>
    <w:rsid w:val="00EF00CC"/>
    <w:rsid w:val="00EF00F5"/>
    <w:rsid w:val="00EF1A97"/>
    <w:rsid w:val="00EF3031"/>
    <w:rsid w:val="00EF43C8"/>
    <w:rsid w:val="00EF46AA"/>
    <w:rsid w:val="00EF4B43"/>
    <w:rsid w:val="00EF4E86"/>
    <w:rsid w:val="00EF6099"/>
    <w:rsid w:val="00EF60D6"/>
    <w:rsid w:val="00F0041C"/>
    <w:rsid w:val="00F00750"/>
    <w:rsid w:val="00F00D3B"/>
    <w:rsid w:val="00F015AB"/>
    <w:rsid w:val="00F02691"/>
    <w:rsid w:val="00F03F6B"/>
    <w:rsid w:val="00F04389"/>
    <w:rsid w:val="00F057D0"/>
    <w:rsid w:val="00F05D44"/>
    <w:rsid w:val="00F0667C"/>
    <w:rsid w:val="00F06B1C"/>
    <w:rsid w:val="00F06F07"/>
    <w:rsid w:val="00F07054"/>
    <w:rsid w:val="00F07A7B"/>
    <w:rsid w:val="00F106EC"/>
    <w:rsid w:val="00F10875"/>
    <w:rsid w:val="00F11666"/>
    <w:rsid w:val="00F123C3"/>
    <w:rsid w:val="00F12453"/>
    <w:rsid w:val="00F12537"/>
    <w:rsid w:val="00F12676"/>
    <w:rsid w:val="00F129BE"/>
    <w:rsid w:val="00F12D7C"/>
    <w:rsid w:val="00F12E68"/>
    <w:rsid w:val="00F14CF4"/>
    <w:rsid w:val="00F16550"/>
    <w:rsid w:val="00F17F0D"/>
    <w:rsid w:val="00F21406"/>
    <w:rsid w:val="00F21F58"/>
    <w:rsid w:val="00F236BF"/>
    <w:rsid w:val="00F237F5"/>
    <w:rsid w:val="00F23E59"/>
    <w:rsid w:val="00F249FB"/>
    <w:rsid w:val="00F24B0E"/>
    <w:rsid w:val="00F25F83"/>
    <w:rsid w:val="00F26477"/>
    <w:rsid w:val="00F26787"/>
    <w:rsid w:val="00F274F4"/>
    <w:rsid w:val="00F27E54"/>
    <w:rsid w:val="00F30848"/>
    <w:rsid w:val="00F31283"/>
    <w:rsid w:val="00F3194B"/>
    <w:rsid w:val="00F3338A"/>
    <w:rsid w:val="00F33781"/>
    <w:rsid w:val="00F33F3D"/>
    <w:rsid w:val="00F3591C"/>
    <w:rsid w:val="00F365CB"/>
    <w:rsid w:val="00F372A0"/>
    <w:rsid w:val="00F37651"/>
    <w:rsid w:val="00F406E9"/>
    <w:rsid w:val="00F40E46"/>
    <w:rsid w:val="00F4115A"/>
    <w:rsid w:val="00F4171F"/>
    <w:rsid w:val="00F417B0"/>
    <w:rsid w:val="00F417EF"/>
    <w:rsid w:val="00F41B0E"/>
    <w:rsid w:val="00F41BCF"/>
    <w:rsid w:val="00F42A91"/>
    <w:rsid w:val="00F4486F"/>
    <w:rsid w:val="00F46D97"/>
    <w:rsid w:val="00F4709D"/>
    <w:rsid w:val="00F47112"/>
    <w:rsid w:val="00F4718C"/>
    <w:rsid w:val="00F47E2F"/>
    <w:rsid w:val="00F50F84"/>
    <w:rsid w:val="00F51C70"/>
    <w:rsid w:val="00F5223C"/>
    <w:rsid w:val="00F5233D"/>
    <w:rsid w:val="00F53270"/>
    <w:rsid w:val="00F54ADB"/>
    <w:rsid w:val="00F557C1"/>
    <w:rsid w:val="00F5638A"/>
    <w:rsid w:val="00F565E2"/>
    <w:rsid w:val="00F56918"/>
    <w:rsid w:val="00F57344"/>
    <w:rsid w:val="00F57699"/>
    <w:rsid w:val="00F57A7F"/>
    <w:rsid w:val="00F57F31"/>
    <w:rsid w:val="00F60112"/>
    <w:rsid w:val="00F61AC4"/>
    <w:rsid w:val="00F61E44"/>
    <w:rsid w:val="00F61E78"/>
    <w:rsid w:val="00F61EE6"/>
    <w:rsid w:val="00F62655"/>
    <w:rsid w:val="00F63B74"/>
    <w:rsid w:val="00F63BE3"/>
    <w:rsid w:val="00F63DB2"/>
    <w:rsid w:val="00F64042"/>
    <w:rsid w:val="00F64C0C"/>
    <w:rsid w:val="00F64FEA"/>
    <w:rsid w:val="00F65611"/>
    <w:rsid w:val="00F66058"/>
    <w:rsid w:val="00F66E33"/>
    <w:rsid w:val="00F678AB"/>
    <w:rsid w:val="00F67C6D"/>
    <w:rsid w:val="00F70B41"/>
    <w:rsid w:val="00F70DB6"/>
    <w:rsid w:val="00F724A1"/>
    <w:rsid w:val="00F72C66"/>
    <w:rsid w:val="00F7467C"/>
    <w:rsid w:val="00F74D85"/>
    <w:rsid w:val="00F7573F"/>
    <w:rsid w:val="00F76540"/>
    <w:rsid w:val="00F779D1"/>
    <w:rsid w:val="00F802A3"/>
    <w:rsid w:val="00F80332"/>
    <w:rsid w:val="00F8093A"/>
    <w:rsid w:val="00F83752"/>
    <w:rsid w:val="00F83D9B"/>
    <w:rsid w:val="00F84316"/>
    <w:rsid w:val="00F84537"/>
    <w:rsid w:val="00F8466C"/>
    <w:rsid w:val="00F851CC"/>
    <w:rsid w:val="00F85859"/>
    <w:rsid w:val="00F85BF2"/>
    <w:rsid w:val="00F8654A"/>
    <w:rsid w:val="00F8696B"/>
    <w:rsid w:val="00F8754A"/>
    <w:rsid w:val="00F87786"/>
    <w:rsid w:val="00F87CC5"/>
    <w:rsid w:val="00F87EE2"/>
    <w:rsid w:val="00F90894"/>
    <w:rsid w:val="00F90F9F"/>
    <w:rsid w:val="00F91357"/>
    <w:rsid w:val="00F91D38"/>
    <w:rsid w:val="00F91EDB"/>
    <w:rsid w:val="00F92B70"/>
    <w:rsid w:val="00F956E4"/>
    <w:rsid w:val="00F960E6"/>
    <w:rsid w:val="00FA0624"/>
    <w:rsid w:val="00FA13F7"/>
    <w:rsid w:val="00FA1BEF"/>
    <w:rsid w:val="00FA2D58"/>
    <w:rsid w:val="00FA3BCB"/>
    <w:rsid w:val="00FA4E8D"/>
    <w:rsid w:val="00FA5513"/>
    <w:rsid w:val="00FA6060"/>
    <w:rsid w:val="00FB0B1A"/>
    <w:rsid w:val="00FB12C3"/>
    <w:rsid w:val="00FB195B"/>
    <w:rsid w:val="00FB1A22"/>
    <w:rsid w:val="00FB2671"/>
    <w:rsid w:val="00FB2FBA"/>
    <w:rsid w:val="00FB30A3"/>
    <w:rsid w:val="00FB4FA5"/>
    <w:rsid w:val="00FB5BC3"/>
    <w:rsid w:val="00FB6227"/>
    <w:rsid w:val="00FB632A"/>
    <w:rsid w:val="00FB7E02"/>
    <w:rsid w:val="00FC1D07"/>
    <w:rsid w:val="00FC2937"/>
    <w:rsid w:val="00FC32CC"/>
    <w:rsid w:val="00FC3C4B"/>
    <w:rsid w:val="00FC3E8B"/>
    <w:rsid w:val="00FC40B5"/>
    <w:rsid w:val="00FC41BC"/>
    <w:rsid w:val="00FC432E"/>
    <w:rsid w:val="00FC55D9"/>
    <w:rsid w:val="00FD0219"/>
    <w:rsid w:val="00FD05B5"/>
    <w:rsid w:val="00FD228E"/>
    <w:rsid w:val="00FD30BD"/>
    <w:rsid w:val="00FD4F09"/>
    <w:rsid w:val="00FD6C3B"/>
    <w:rsid w:val="00FD6DD0"/>
    <w:rsid w:val="00FE006E"/>
    <w:rsid w:val="00FE06D3"/>
    <w:rsid w:val="00FE133B"/>
    <w:rsid w:val="00FE135C"/>
    <w:rsid w:val="00FE16B6"/>
    <w:rsid w:val="00FE1BDC"/>
    <w:rsid w:val="00FE29D2"/>
    <w:rsid w:val="00FE3410"/>
    <w:rsid w:val="00FE3DC2"/>
    <w:rsid w:val="00FE4AE0"/>
    <w:rsid w:val="00FE5969"/>
    <w:rsid w:val="00FE602B"/>
    <w:rsid w:val="00FE781F"/>
    <w:rsid w:val="00FE78A6"/>
    <w:rsid w:val="00FE7CC7"/>
    <w:rsid w:val="00FF0308"/>
    <w:rsid w:val="00FF03B5"/>
    <w:rsid w:val="00FF09E8"/>
    <w:rsid w:val="00FF247B"/>
    <w:rsid w:val="00FF2787"/>
    <w:rsid w:val="00FF2FE9"/>
    <w:rsid w:val="00FF3AE0"/>
    <w:rsid w:val="00FF4A60"/>
    <w:rsid w:val="00FF4DB7"/>
    <w:rsid w:val="00FF5D2C"/>
    <w:rsid w:val="00FF62EE"/>
    <w:rsid w:val="00FF7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AB3F33C"/>
  <w15:docId w15:val="{AFCC867E-3344-4AF9-9A47-53F77523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90C"/>
    <w:rPr>
      <w:sz w:val="24"/>
      <w:lang w:eastAsia="en-US"/>
    </w:rPr>
  </w:style>
  <w:style w:type="paragraph" w:styleId="Heading1">
    <w:name w:val="heading 1"/>
    <w:basedOn w:val="Normal"/>
    <w:next w:val="Normal"/>
    <w:qFormat/>
    <w:rsid w:val="00683FB6"/>
    <w:pPr>
      <w:keepNext/>
      <w:spacing w:before="120"/>
      <w:jc w:val="center"/>
      <w:outlineLvl w:val="0"/>
    </w:pPr>
    <w:rPr>
      <w:b/>
      <w:sz w:val="48"/>
    </w:rPr>
  </w:style>
  <w:style w:type="paragraph" w:styleId="Heading2">
    <w:name w:val="heading 2"/>
    <w:basedOn w:val="Normal"/>
    <w:next w:val="Normal"/>
    <w:qFormat/>
    <w:rsid w:val="00683FB6"/>
    <w:pPr>
      <w:keepNext/>
      <w:jc w:val="center"/>
      <w:outlineLvl w:val="1"/>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64EA"/>
    <w:pPr>
      <w:tabs>
        <w:tab w:val="center" w:pos="4153"/>
        <w:tab w:val="right" w:pos="8306"/>
      </w:tabs>
    </w:pPr>
  </w:style>
  <w:style w:type="paragraph" w:styleId="Footer">
    <w:name w:val="footer"/>
    <w:basedOn w:val="Normal"/>
    <w:link w:val="FooterChar"/>
    <w:uiPriority w:val="99"/>
    <w:rsid w:val="005364EA"/>
    <w:pPr>
      <w:tabs>
        <w:tab w:val="center" w:pos="4153"/>
        <w:tab w:val="right" w:pos="8306"/>
      </w:tabs>
    </w:pPr>
  </w:style>
  <w:style w:type="character" w:styleId="Hyperlink">
    <w:name w:val="Hyperlink"/>
    <w:uiPriority w:val="99"/>
    <w:rsid w:val="00AA7465"/>
    <w:rPr>
      <w:color w:val="0000FF"/>
      <w:u w:val="single"/>
    </w:rPr>
  </w:style>
  <w:style w:type="paragraph" w:styleId="BalloonText">
    <w:name w:val="Balloon Text"/>
    <w:basedOn w:val="Normal"/>
    <w:semiHidden/>
    <w:rsid w:val="00C706FE"/>
    <w:rPr>
      <w:rFonts w:ascii="Tahoma" w:hAnsi="Tahoma" w:cs="Tahoma"/>
      <w:sz w:val="16"/>
      <w:szCs w:val="16"/>
    </w:rPr>
  </w:style>
  <w:style w:type="paragraph" w:styleId="BodyText2">
    <w:name w:val="Body Text 2"/>
    <w:basedOn w:val="Normal"/>
    <w:rsid w:val="00766F58"/>
    <w:rPr>
      <w:sz w:val="28"/>
    </w:rPr>
  </w:style>
  <w:style w:type="character" w:styleId="FollowedHyperlink">
    <w:name w:val="FollowedHyperlink"/>
    <w:rsid w:val="0081533C"/>
    <w:rPr>
      <w:color w:val="800080"/>
      <w:u w:val="single"/>
    </w:rPr>
  </w:style>
  <w:style w:type="table" w:styleId="TableGrid">
    <w:name w:val="Table Grid"/>
    <w:basedOn w:val="TableNormal"/>
    <w:rsid w:val="008D1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9101D"/>
    <w:rPr>
      <w:sz w:val="20"/>
      <w:lang w:eastAsia="en-GB"/>
    </w:rPr>
  </w:style>
  <w:style w:type="character" w:styleId="FootnoteReference">
    <w:name w:val="footnote reference"/>
    <w:semiHidden/>
    <w:rsid w:val="0029101D"/>
    <w:rPr>
      <w:vertAlign w:val="superscript"/>
    </w:rPr>
  </w:style>
  <w:style w:type="paragraph" w:customStyle="1" w:styleId="Default">
    <w:name w:val="Default"/>
    <w:rsid w:val="00DD698A"/>
    <w:pPr>
      <w:autoSpaceDE w:val="0"/>
      <w:autoSpaceDN w:val="0"/>
      <w:adjustRightInd w:val="0"/>
    </w:pPr>
    <w:rPr>
      <w:rFonts w:ascii="Arial" w:hAnsi="Arial" w:cs="Arial"/>
      <w:color w:val="000000"/>
      <w:sz w:val="24"/>
      <w:szCs w:val="24"/>
    </w:rPr>
  </w:style>
  <w:style w:type="paragraph" w:customStyle="1" w:styleId="CharCharCharChar">
    <w:name w:val="Char Char Char Char"/>
    <w:basedOn w:val="Normal"/>
    <w:rsid w:val="00B84DE8"/>
    <w:pPr>
      <w:spacing w:after="160" w:line="240" w:lineRule="exact"/>
    </w:pPr>
    <w:rPr>
      <w:rFonts w:ascii="Tahoma" w:hAnsi="Tahoma" w:cs="Arial"/>
      <w:sz w:val="20"/>
      <w:lang w:val="en-US"/>
    </w:rPr>
  </w:style>
  <w:style w:type="paragraph" w:styleId="Subtitle">
    <w:name w:val="Subtitle"/>
    <w:basedOn w:val="Normal"/>
    <w:next w:val="BodyText"/>
    <w:link w:val="SubtitleChar"/>
    <w:qFormat/>
    <w:rsid w:val="00B84DE8"/>
    <w:pPr>
      <w:keepNext/>
      <w:suppressAutoHyphens/>
      <w:spacing w:before="240" w:after="120"/>
      <w:jc w:val="center"/>
    </w:pPr>
    <w:rPr>
      <w:rFonts w:ascii="Arial" w:eastAsia="MS Gothic" w:hAnsi="Arial" w:cs="Tahoma"/>
      <w:i/>
      <w:iCs/>
      <w:sz w:val="28"/>
      <w:szCs w:val="28"/>
      <w:lang w:eastAsia="ar-SA"/>
    </w:rPr>
  </w:style>
  <w:style w:type="character" w:customStyle="1" w:styleId="SubtitleChar">
    <w:name w:val="Subtitle Char"/>
    <w:link w:val="Subtitle"/>
    <w:rsid w:val="00B84DE8"/>
    <w:rPr>
      <w:rFonts w:ascii="Arial" w:eastAsia="MS Gothic" w:hAnsi="Arial" w:cs="Tahoma"/>
      <w:i/>
      <w:iCs/>
      <w:sz w:val="28"/>
      <w:szCs w:val="28"/>
      <w:lang w:eastAsia="ar-SA"/>
    </w:rPr>
  </w:style>
  <w:style w:type="paragraph" w:styleId="BodyText">
    <w:name w:val="Body Text"/>
    <w:basedOn w:val="Normal"/>
    <w:link w:val="BodyTextChar"/>
    <w:uiPriority w:val="99"/>
    <w:semiHidden/>
    <w:unhideWhenUsed/>
    <w:rsid w:val="00B84DE8"/>
    <w:pPr>
      <w:spacing w:after="120"/>
    </w:pPr>
  </w:style>
  <w:style w:type="character" w:customStyle="1" w:styleId="BodyTextChar">
    <w:name w:val="Body Text Char"/>
    <w:link w:val="BodyText"/>
    <w:uiPriority w:val="99"/>
    <w:semiHidden/>
    <w:rsid w:val="00B84DE8"/>
    <w:rPr>
      <w:sz w:val="24"/>
      <w:lang w:eastAsia="en-US"/>
    </w:rPr>
  </w:style>
  <w:style w:type="character" w:customStyle="1" w:styleId="textexposedshow">
    <w:name w:val="text_exposed_show"/>
    <w:basedOn w:val="DefaultParagraphFont"/>
    <w:rsid w:val="00D34FC2"/>
  </w:style>
  <w:style w:type="paragraph" w:styleId="ListParagraph">
    <w:name w:val="List Paragraph"/>
    <w:aliases w:val="Recommendatio,F5 List Paragraph,List Paragraph2,MAIN CONTENT,List Paragraph12,Dot pt,List Paragraph1,Colorful List - Accent 11,No Spacing1,List Paragraph Char Char Char,Indicator Text,Numbered Para 1,Bullet Points,Bullet 1,Normal numbere"/>
    <w:basedOn w:val="Normal"/>
    <w:link w:val="ListParagraphChar"/>
    <w:uiPriority w:val="34"/>
    <w:qFormat/>
    <w:rsid w:val="00A86263"/>
    <w:pPr>
      <w:spacing w:after="200" w:line="276" w:lineRule="auto"/>
      <w:ind w:left="720"/>
      <w:contextualSpacing/>
    </w:pPr>
    <w:rPr>
      <w:rFonts w:ascii="Calibri" w:eastAsia="Calibri" w:hAnsi="Calibri"/>
      <w:sz w:val="22"/>
      <w:szCs w:val="22"/>
    </w:rPr>
  </w:style>
  <w:style w:type="paragraph" w:customStyle="1" w:styleId="address">
    <w:name w:val="address"/>
    <w:basedOn w:val="Normal"/>
    <w:rsid w:val="00470DCF"/>
    <w:pPr>
      <w:spacing w:before="100" w:beforeAutospacing="1" w:after="100" w:afterAutospacing="1"/>
    </w:pPr>
    <w:rPr>
      <w:szCs w:val="24"/>
      <w:lang w:eastAsia="en-GB"/>
    </w:rPr>
  </w:style>
  <w:style w:type="paragraph" w:styleId="NormalWeb">
    <w:name w:val="Normal (Web)"/>
    <w:basedOn w:val="Normal"/>
    <w:uiPriority w:val="99"/>
    <w:unhideWhenUsed/>
    <w:rsid w:val="00470DCF"/>
    <w:pPr>
      <w:spacing w:before="100" w:beforeAutospacing="1" w:after="100" w:afterAutospacing="1"/>
    </w:pPr>
    <w:rPr>
      <w:szCs w:val="24"/>
      <w:lang w:eastAsia="en-GB"/>
    </w:rPr>
  </w:style>
  <w:style w:type="paragraph" w:customStyle="1" w:styleId="defaultparagraphfontparachar">
    <w:name w:val="defaultparagraphfontparachar"/>
    <w:basedOn w:val="Normal"/>
    <w:rsid w:val="00613654"/>
    <w:pPr>
      <w:spacing w:before="100" w:beforeAutospacing="1" w:after="100" w:afterAutospacing="1"/>
    </w:pPr>
    <w:rPr>
      <w:rFonts w:eastAsia="Calibri"/>
      <w:szCs w:val="24"/>
      <w:lang w:eastAsia="en-GB"/>
    </w:rPr>
  </w:style>
  <w:style w:type="character" w:styleId="Strong">
    <w:name w:val="Strong"/>
    <w:uiPriority w:val="22"/>
    <w:qFormat/>
    <w:rsid w:val="00613654"/>
    <w:rPr>
      <w:b/>
      <w:bCs/>
    </w:rPr>
  </w:style>
  <w:style w:type="character" w:customStyle="1" w:styleId="FooterChar">
    <w:name w:val="Footer Char"/>
    <w:link w:val="Footer"/>
    <w:uiPriority w:val="99"/>
    <w:rsid w:val="00391077"/>
    <w:rPr>
      <w:sz w:val="24"/>
      <w:lang w:eastAsia="en-US"/>
    </w:rPr>
  </w:style>
  <w:style w:type="paragraph" w:customStyle="1" w:styleId="s4">
    <w:name w:val="s4"/>
    <w:basedOn w:val="Normal"/>
    <w:uiPriority w:val="99"/>
    <w:rsid w:val="005C73BC"/>
    <w:pPr>
      <w:spacing w:before="100" w:beforeAutospacing="1" w:after="100" w:afterAutospacing="1"/>
    </w:pPr>
    <w:rPr>
      <w:szCs w:val="24"/>
      <w:lang w:eastAsia="en-GB"/>
    </w:rPr>
  </w:style>
  <w:style w:type="character" w:customStyle="1" w:styleId="bumpedfont15">
    <w:name w:val="bumpedfont15"/>
    <w:basedOn w:val="DefaultParagraphFont"/>
    <w:rsid w:val="005C73BC"/>
  </w:style>
  <w:style w:type="paragraph" w:styleId="NoSpacing">
    <w:name w:val="No Spacing"/>
    <w:uiPriority w:val="1"/>
    <w:qFormat/>
    <w:rsid w:val="00FF247B"/>
    <w:rPr>
      <w:rFonts w:ascii="Calibri" w:eastAsia="Calibri" w:hAnsi="Calibri"/>
      <w:sz w:val="22"/>
      <w:szCs w:val="22"/>
      <w:lang w:eastAsia="en-US"/>
    </w:rPr>
  </w:style>
  <w:style w:type="character" w:customStyle="1" w:styleId="HeaderChar">
    <w:name w:val="Header Char"/>
    <w:link w:val="Header"/>
    <w:uiPriority w:val="99"/>
    <w:rsid w:val="000047C7"/>
    <w:rPr>
      <w:sz w:val="24"/>
      <w:lang w:eastAsia="en-US"/>
    </w:rPr>
  </w:style>
  <w:style w:type="character" w:customStyle="1" w:styleId="title-text2">
    <w:name w:val="title-text2"/>
    <w:basedOn w:val="DefaultParagraphFont"/>
    <w:rsid w:val="00390BE7"/>
  </w:style>
  <w:style w:type="character" w:customStyle="1" w:styleId="short-url">
    <w:name w:val="short-url"/>
    <w:basedOn w:val="DefaultParagraphFont"/>
    <w:rsid w:val="00D704CD"/>
  </w:style>
  <w:style w:type="paragraph" w:customStyle="1" w:styleId="ecxmsonormal">
    <w:name w:val="ecxmsonormal"/>
    <w:basedOn w:val="Normal"/>
    <w:rsid w:val="009B1DFA"/>
    <w:pPr>
      <w:ind w:left="180" w:right="180"/>
    </w:pPr>
    <w:rPr>
      <w:szCs w:val="24"/>
      <w:lang w:eastAsia="en-GB"/>
    </w:rPr>
  </w:style>
  <w:style w:type="paragraph" w:customStyle="1" w:styleId="BodyText0">
    <w:name w:val="BodyText"/>
    <w:basedOn w:val="Normal"/>
    <w:rsid w:val="002A7689"/>
    <w:pPr>
      <w:spacing w:after="120"/>
      <w:jc w:val="both"/>
    </w:pPr>
    <w:rPr>
      <w:sz w:val="22"/>
      <w:szCs w:val="22"/>
    </w:rPr>
  </w:style>
  <w:style w:type="paragraph" w:styleId="PlainText">
    <w:name w:val="Plain Text"/>
    <w:basedOn w:val="Normal"/>
    <w:link w:val="PlainTextChar"/>
    <w:uiPriority w:val="99"/>
    <w:unhideWhenUsed/>
    <w:rsid w:val="0008573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8573A"/>
    <w:rPr>
      <w:rFonts w:ascii="Calibri" w:eastAsiaTheme="minorHAnsi" w:hAnsi="Calibri" w:cstheme="minorBidi"/>
      <w:sz w:val="22"/>
      <w:szCs w:val="21"/>
      <w:lang w:eastAsia="en-US"/>
    </w:rPr>
  </w:style>
  <w:style w:type="character" w:customStyle="1" w:styleId="ListParagraphChar">
    <w:name w:val="List Paragraph Char"/>
    <w:aliases w:val="Recommendatio Char,F5 List Paragraph Char,List Paragraph2 Char,MAIN CONTENT Char,List Paragraph12 Char,Dot pt Char,List Paragraph1 Char,Colorful List - Accent 11 Char,No Spacing1 Char,List Paragraph Char Char Char Char,Bullet 1 Char"/>
    <w:link w:val="ListParagraph"/>
    <w:uiPriority w:val="34"/>
    <w:qFormat/>
    <w:locked/>
    <w:rsid w:val="002E0315"/>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9B6214"/>
    <w:rPr>
      <w:color w:val="605E5C"/>
      <w:shd w:val="clear" w:color="auto" w:fill="E1DFDD"/>
    </w:rPr>
  </w:style>
  <w:style w:type="character" w:styleId="Emphasis">
    <w:name w:val="Emphasis"/>
    <w:basedOn w:val="DefaultParagraphFont"/>
    <w:uiPriority w:val="20"/>
    <w:qFormat/>
    <w:rsid w:val="00EE0C20"/>
    <w:rPr>
      <w:i/>
      <w:iCs/>
    </w:rPr>
  </w:style>
  <w:style w:type="paragraph" w:customStyle="1" w:styleId="xmsonormal">
    <w:name w:val="x_msonormal"/>
    <w:basedOn w:val="Normal"/>
    <w:rsid w:val="00766F94"/>
    <w:pPr>
      <w:spacing w:before="100" w:beforeAutospacing="1" w:after="100" w:afterAutospacing="1"/>
    </w:pPr>
    <w:rPr>
      <w:szCs w:val="24"/>
      <w:lang w:eastAsia="en-GB"/>
    </w:rPr>
  </w:style>
  <w:style w:type="paragraph" w:styleId="Revision">
    <w:name w:val="Revision"/>
    <w:hidden/>
    <w:uiPriority w:val="99"/>
    <w:semiHidden/>
    <w:rsid w:val="000A2FA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22876">
      <w:bodyDiv w:val="1"/>
      <w:marLeft w:val="0"/>
      <w:marRight w:val="0"/>
      <w:marTop w:val="0"/>
      <w:marBottom w:val="0"/>
      <w:divBdr>
        <w:top w:val="none" w:sz="0" w:space="0" w:color="auto"/>
        <w:left w:val="none" w:sz="0" w:space="0" w:color="auto"/>
        <w:bottom w:val="none" w:sz="0" w:space="0" w:color="auto"/>
        <w:right w:val="none" w:sz="0" w:space="0" w:color="auto"/>
      </w:divBdr>
    </w:div>
    <w:div w:id="130025294">
      <w:bodyDiv w:val="1"/>
      <w:marLeft w:val="0"/>
      <w:marRight w:val="0"/>
      <w:marTop w:val="0"/>
      <w:marBottom w:val="0"/>
      <w:divBdr>
        <w:top w:val="none" w:sz="0" w:space="0" w:color="auto"/>
        <w:left w:val="none" w:sz="0" w:space="0" w:color="auto"/>
        <w:bottom w:val="none" w:sz="0" w:space="0" w:color="auto"/>
        <w:right w:val="none" w:sz="0" w:space="0" w:color="auto"/>
      </w:divBdr>
      <w:divsChild>
        <w:div w:id="1363554431">
          <w:marLeft w:val="0"/>
          <w:marRight w:val="0"/>
          <w:marTop w:val="0"/>
          <w:marBottom w:val="0"/>
          <w:divBdr>
            <w:top w:val="none" w:sz="0" w:space="0" w:color="auto"/>
            <w:left w:val="none" w:sz="0" w:space="0" w:color="auto"/>
            <w:bottom w:val="none" w:sz="0" w:space="0" w:color="auto"/>
            <w:right w:val="none" w:sz="0" w:space="0" w:color="auto"/>
          </w:divBdr>
          <w:divsChild>
            <w:div w:id="1123884026">
              <w:marLeft w:val="0"/>
              <w:marRight w:val="0"/>
              <w:marTop w:val="0"/>
              <w:marBottom w:val="0"/>
              <w:divBdr>
                <w:top w:val="none" w:sz="0" w:space="0" w:color="auto"/>
                <w:left w:val="none" w:sz="0" w:space="0" w:color="auto"/>
                <w:bottom w:val="none" w:sz="0" w:space="0" w:color="auto"/>
                <w:right w:val="none" w:sz="0" w:space="0" w:color="auto"/>
              </w:divBdr>
              <w:divsChild>
                <w:div w:id="1189371529">
                  <w:marLeft w:val="0"/>
                  <w:marRight w:val="0"/>
                  <w:marTop w:val="0"/>
                  <w:marBottom w:val="0"/>
                  <w:divBdr>
                    <w:top w:val="none" w:sz="0" w:space="0" w:color="auto"/>
                    <w:left w:val="none" w:sz="0" w:space="0" w:color="auto"/>
                    <w:bottom w:val="none" w:sz="0" w:space="0" w:color="auto"/>
                    <w:right w:val="none" w:sz="0" w:space="0" w:color="auto"/>
                  </w:divBdr>
                  <w:divsChild>
                    <w:div w:id="1779830510">
                      <w:marLeft w:val="0"/>
                      <w:marRight w:val="0"/>
                      <w:marTop w:val="0"/>
                      <w:marBottom w:val="0"/>
                      <w:divBdr>
                        <w:top w:val="none" w:sz="0" w:space="0" w:color="auto"/>
                        <w:left w:val="none" w:sz="0" w:space="0" w:color="auto"/>
                        <w:bottom w:val="none" w:sz="0" w:space="0" w:color="auto"/>
                        <w:right w:val="none" w:sz="0" w:space="0" w:color="auto"/>
                      </w:divBdr>
                      <w:divsChild>
                        <w:div w:id="960455326">
                          <w:marLeft w:val="0"/>
                          <w:marRight w:val="0"/>
                          <w:marTop w:val="0"/>
                          <w:marBottom w:val="0"/>
                          <w:divBdr>
                            <w:top w:val="none" w:sz="0" w:space="0" w:color="auto"/>
                            <w:left w:val="none" w:sz="0" w:space="0" w:color="auto"/>
                            <w:bottom w:val="none" w:sz="0" w:space="0" w:color="auto"/>
                            <w:right w:val="none" w:sz="0" w:space="0" w:color="auto"/>
                          </w:divBdr>
                          <w:divsChild>
                            <w:div w:id="853034197">
                              <w:marLeft w:val="0"/>
                              <w:marRight w:val="0"/>
                              <w:marTop w:val="0"/>
                              <w:marBottom w:val="0"/>
                              <w:divBdr>
                                <w:top w:val="none" w:sz="0" w:space="0" w:color="auto"/>
                                <w:left w:val="none" w:sz="0" w:space="0" w:color="auto"/>
                                <w:bottom w:val="none" w:sz="0" w:space="0" w:color="auto"/>
                                <w:right w:val="none" w:sz="0" w:space="0" w:color="auto"/>
                              </w:divBdr>
                              <w:divsChild>
                                <w:div w:id="984359426">
                                  <w:marLeft w:val="0"/>
                                  <w:marRight w:val="0"/>
                                  <w:marTop w:val="0"/>
                                  <w:marBottom w:val="0"/>
                                  <w:divBdr>
                                    <w:top w:val="none" w:sz="0" w:space="0" w:color="auto"/>
                                    <w:left w:val="none" w:sz="0" w:space="0" w:color="auto"/>
                                    <w:bottom w:val="none" w:sz="0" w:space="0" w:color="auto"/>
                                    <w:right w:val="none" w:sz="0" w:space="0" w:color="auto"/>
                                  </w:divBdr>
                                  <w:divsChild>
                                    <w:div w:id="671294671">
                                      <w:marLeft w:val="0"/>
                                      <w:marRight w:val="0"/>
                                      <w:marTop w:val="0"/>
                                      <w:marBottom w:val="0"/>
                                      <w:divBdr>
                                        <w:top w:val="none" w:sz="0" w:space="0" w:color="auto"/>
                                        <w:left w:val="none" w:sz="0" w:space="0" w:color="auto"/>
                                        <w:bottom w:val="none" w:sz="0" w:space="0" w:color="auto"/>
                                        <w:right w:val="none" w:sz="0" w:space="0" w:color="auto"/>
                                      </w:divBdr>
                                      <w:divsChild>
                                        <w:div w:id="284703966">
                                          <w:marLeft w:val="0"/>
                                          <w:marRight w:val="0"/>
                                          <w:marTop w:val="0"/>
                                          <w:marBottom w:val="0"/>
                                          <w:divBdr>
                                            <w:top w:val="none" w:sz="0" w:space="0" w:color="auto"/>
                                            <w:left w:val="none" w:sz="0" w:space="0" w:color="auto"/>
                                            <w:bottom w:val="none" w:sz="0" w:space="0" w:color="auto"/>
                                            <w:right w:val="none" w:sz="0" w:space="0" w:color="auto"/>
                                          </w:divBdr>
                                          <w:divsChild>
                                            <w:div w:id="14834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41244">
      <w:bodyDiv w:val="1"/>
      <w:marLeft w:val="0"/>
      <w:marRight w:val="0"/>
      <w:marTop w:val="0"/>
      <w:marBottom w:val="0"/>
      <w:divBdr>
        <w:top w:val="none" w:sz="0" w:space="0" w:color="auto"/>
        <w:left w:val="none" w:sz="0" w:space="0" w:color="auto"/>
        <w:bottom w:val="none" w:sz="0" w:space="0" w:color="auto"/>
        <w:right w:val="none" w:sz="0" w:space="0" w:color="auto"/>
      </w:divBdr>
    </w:div>
    <w:div w:id="166411077">
      <w:bodyDiv w:val="1"/>
      <w:marLeft w:val="0"/>
      <w:marRight w:val="0"/>
      <w:marTop w:val="0"/>
      <w:marBottom w:val="0"/>
      <w:divBdr>
        <w:top w:val="none" w:sz="0" w:space="0" w:color="auto"/>
        <w:left w:val="none" w:sz="0" w:space="0" w:color="auto"/>
        <w:bottom w:val="none" w:sz="0" w:space="0" w:color="auto"/>
        <w:right w:val="none" w:sz="0" w:space="0" w:color="auto"/>
      </w:divBdr>
    </w:div>
    <w:div w:id="184490023">
      <w:bodyDiv w:val="1"/>
      <w:marLeft w:val="0"/>
      <w:marRight w:val="0"/>
      <w:marTop w:val="0"/>
      <w:marBottom w:val="0"/>
      <w:divBdr>
        <w:top w:val="none" w:sz="0" w:space="0" w:color="auto"/>
        <w:left w:val="none" w:sz="0" w:space="0" w:color="auto"/>
        <w:bottom w:val="none" w:sz="0" w:space="0" w:color="auto"/>
        <w:right w:val="none" w:sz="0" w:space="0" w:color="auto"/>
      </w:divBdr>
    </w:div>
    <w:div w:id="200165564">
      <w:bodyDiv w:val="1"/>
      <w:marLeft w:val="0"/>
      <w:marRight w:val="0"/>
      <w:marTop w:val="0"/>
      <w:marBottom w:val="0"/>
      <w:divBdr>
        <w:top w:val="none" w:sz="0" w:space="0" w:color="auto"/>
        <w:left w:val="none" w:sz="0" w:space="0" w:color="auto"/>
        <w:bottom w:val="none" w:sz="0" w:space="0" w:color="auto"/>
        <w:right w:val="none" w:sz="0" w:space="0" w:color="auto"/>
      </w:divBdr>
    </w:div>
    <w:div w:id="212623124">
      <w:bodyDiv w:val="1"/>
      <w:marLeft w:val="0"/>
      <w:marRight w:val="0"/>
      <w:marTop w:val="0"/>
      <w:marBottom w:val="0"/>
      <w:divBdr>
        <w:top w:val="none" w:sz="0" w:space="0" w:color="auto"/>
        <w:left w:val="none" w:sz="0" w:space="0" w:color="auto"/>
        <w:bottom w:val="none" w:sz="0" w:space="0" w:color="auto"/>
        <w:right w:val="none" w:sz="0" w:space="0" w:color="auto"/>
      </w:divBdr>
    </w:div>
    <w:div w:id="232081318">
      <w:bodyDiv w:val="1"/>
      <w:marLeft w:val="0"/>
      <w:marRight w:val="0"/>
      <w:marTop w:val="0"/>
      <w:marBottom w:val="0"/>
      <w:divBdr>
        <w:top w:val="none" w:sz="0" w:space="0" w:color="auto"/>
        <w:left w:val="none" w:sz="0" w:space="0" w:color="auto"/>
        <w:bottom w:val="none" w:sz="0" w:space="0" w:color="auto"/>
        <w:right w:val="none" w:sz="0" w:space="0" w:color="auto"/>
      </w:divBdr>
    </w:div>
    <w:div w:id="235088770">
      <w:bodyDiv w:val="1"/>
      <w:marLeft w:val="0"/>
      <w:marRight w:val="0"/>
      <w:marTop w:val="0"/>
      <w:marBottom w:val="0"/>
      <w:divBdr>
        <w:top w:val="none" w:sz="0" w:space="0" w:color="auto"/>
        <w:left w:val="none" w:sz="0" w:space="0" w:color="auto"/>
        <w:bottom w:val="none" w:sz="0" w:space="0" w:color="auto"/>
        <w:right w:val="none" w:sz="0" w:space="0" w:color="auto"/>
      </w:divBdr>
    </w:div>
    <w:div w:id="315719042">
      <w:bodyDiv w:val="1"/>
      <w:marLeft w:val="0"/>
      <w:marRight w:val="0"/>
      <w:marTop w:val="0"/>
      <w:marBottom w:val="0"/>
      <w:divBdr>
        <w:top w:val="none" w:sz="0" w:space="0" w:color="auto"/>
        <w:left w:val="none" w:sz="0" w:space="0" w:color="auto"/>
        <w:bottom w:val="none" w:sz="0" w:space="0" w:color="auto"/>
        <w:right w:val="none" w:sz="0" w:space="0" w:color="auto"/>
      </w:divBdr>
    </w:div>
    <w:div w:id="343557222">
      <w:bodyDiv w:val="1"/>
      <w:marLeft w:val="0"/>
      <w:marRight w:val="0"/>
      <w:marTop w:val="0"/>
      <w:marBottom w:val="0"/>
      <w:divBdr>
        <w:top w:val="none" w:sz="0" w:space="0" w:color="auto"/>
        <w:left w:val="none" w:sz="0" w:space="0" w:color="auto"/>
        <w:bottom w:val="none" w:sz="0" w:space="0" w:color="auto"/>
        <w:right w:val="none" w:sz="0" w:space="0" w:color="auto"/>
      </w:divBdr>
    </w:div>
    <w:div w:id="382876122">
      <w:bodyDiv w:val="1"/>
      <w:marLeft w:val="0"/>
      <w:marRight w:val="0"/>
      <w:marTop w:val="0"/>
      <w:marBottom w:val="0"/>
      <w:divBdr>
        <w:top w:val="none" w:sz="0" w:space="0" w:color="auto"/>
        <w:left w:val="none" w:sz="0" w:space="0" w:color="auto"/>
        <w:bottom w:val="none" w:sz="0" w:space="0" w:color="auto"/>
        <w:right w:val="none" w:sz="0" w:space="0" w:color="auto"/>
      </w:divBdr>
    </w:div>
    <w:div w:id="426072756">
      <w:bodyDiv w:val="1"/>
      <w:marLeft w:val="0"/>
      <w:marRight w:val="0"/>
      <w:marTop w:val="0"/>
      <w:marBottom w:val="0"/>
      <w:divBdr>
        <w:top w:val="none" w:sz="0" w:space="0" w:color="auto"/>
        <w:left w:val="none" w:sz="0" w:space="0" w:color="auto"/>
        <w:bottom w:val="none" w:sz="0" w:space="0" w:color="auto"/>
        <w:right w:val="none" w:sz="0" w:space="0" w:color="auto"/>
      </w:divBdr>
    </w:div>
    <w:div w:id="441458869">
      <w:bodyDiv w:val="1"/>
      <w:marLeft w:val="0"/>
      <w:marRight w:val="0"/>
      <w:marTop w:val="0"/>
      <w:marBottom w:val="0"/>
      <w:divBdr>
        <w:top w:val="none" w:sz="0" w:space="0" w:color="auto"/>
        <w:left w:val="none" w:sz="0" w:space="0" w:color="auto"/>
        <w:bottom w:val="none" w:sz="0" w:space="0" w:color="auto"/>
        <w:right w:val="none" w:sz="0" w:space="0" w:color="auto"/>
      </w:divBdr>
    </w:div>
    <w:div w:id="472987718">
      <w:bodyDiv w:val="1"/>
      <w:marLeft w:val="0"/>
      <w:marRight w:val="0"/>
      <w:marTop w:val="0"/>
      <w:marBottom w:val="0"/>
      <w:divBdr>
        <w:top w:val="none" w:sz="0" w:space="0" w:color="auto"/>
        <w:left w:val="none" w:sz="0" w:space="0" w:color="auto"/>
        <w:bottom w:val="none" w:sz="0" w:space="0" w:color="auto"/>
        <w:right w:val="none" w:sz="0" w:space="0" w:color="auto"/>
      </w:divBdr>
    </w:div>
    <w:div w:id="485978623">
      <w:bodyDiv w:val="1"/>
      <w:marLeft w:val="0"/>
      <w:marRight w:val="0"/>
      <w:marTop w:val="0"/>
      <w:marBottom w:val="0"/>
      <w:divBdr>
        <w:top w:val="none" w:sz="0" w:space="0" w:color="auto"/>
        <w:left w:val="none" w:sz="0" w:space="0" w:color="auto"/>
        <w:bottom w:val="none" w:sz="0" w:space="0" w:color="auto"/>
        <w:right w:val="none" w:sz="0" w:space="0" w:color="auto"/>
      </w:divBdr>
    </w:div>
    <w:div w:id="491802408">
      <w:bodyDiv w:val="1"/>
      <w:marLeft w:val="0"/>
      <w:marRight w:val="0"/>
      <w:marTop w:val="0"/>
      <w:marBottom w:val="0"/>
      <w:divBdr>
        <w:top w:val="none" w:sz="0" w:space="0" w:color="auto"/>
        <w:left w:val="none" w:sz="0" w:space="0" w:color="auto"/>
        <w:bottom w:val="none" w:sz="0" w:space="0" w:color="auto"/>
        <w:right w:val="none" w:sz="0" w:space="0" w:color="auto"/>
      </w:divBdr>
      <w:divsChild>
        <w:div w:id="966005879">
          <w:marLeft w:val="0"/>
          <w:marRight w:val="0"/>
          <w:marTop w:val="0"/>
          <w:marBottom w:val="0"/>
          <w:divBdr>
            <w:top w:val="none" w:sz="0" w:space="0" w:color="auto"/>
            <w:left w:val="none" w:sz="0" w:space="0" w:color="auto"/>
            <w:bottom w:val="none" w:sz="0" w:space="0" w:color="auto"/>
            <w:right w:val="none" w:sz="0" w:space="0" w:color="auto"/>
          </w:divBdr>
          <w:divsChild>
            <w:div w:id="278612515">
              <w:marLeft w:val="0"/>
              <w:marRight w:val="0"/>
              <w:marTop w:val="0"/>
              <w:marBottom w:val="0"/>
              <w:divBdr>
                <w:top w:val="none" w:sz="0" w:space="0" w:color="auto"/>
                <w:left w:val="none" w:sz="0" w:space="0" w:color="auto"/>
                <w:bottom w:val="none" w:sz="0" w:space="0" w:color="auto"/>
                <w:right w:val="none" w:sz="0" w:space="0" w:color="auto"/>
              </w:divBdr>
              <w:divsChild>
                <w:div w:id="2066637231">
                  <w:marLeft w:val="0"/>
                  <w:marRight w:val="0"/>
                  <w:marTop w:val="0"/>
                  <w:marBottom w:val="0"/>
                  <w:divBdr>
                    <w:top w:val="none" w:sz="0" w:space="0" w:color="auto"/>
                    <w:left w:val="none" w:sz="0" w:space="0" w:color="auto"/>
                    <w:bottom w:val="none" w:sz="0" w:space="0" w:color="auto"/>
                    <w:right w:val="none" w:sz="0" w:space="0" w:color="auto"/>
                  </w:divBdr>
                  <w:divsChild>
                    <w:div w:id="1314413337">
                      <w:marLeft w:val="0"/>
                      <w:marRight w:val="0"/>
                      <w:marTop w:val="0"/>
                      <w:marBottom w:val="0"/>
                      <w:divBdr>
                        <w:top w:val="none" w:sz="0" w:space="0" w:color="auto"/>
                        <w:left w:val="none" w:sz="0" w:space="0" w:color="auto"/>
                        <w:bottom w:val="none" w:sz="0" w:space="0" w:color="auto"/>
                        <w:right w:val="none" w:sz="0" w:space="0" w:color="auto"/>
                      </w:divBdr>
                      <w:divsChild>
                        <w:div w:id="2087603067">
                          <w:marLeft w:val="180"/>
                          <w:marRight w:val="0"/>
                          <w:marTop w:val="0"/>
                          <w:marBottom w:val="0"/>
                          <w:divBdr>
                            <w:top w:val="none" w:sz="0" w:space="0" w:color="auto"/>
                            <w:left w:val="none" w:sz="0" w:space="0" w:color="auto"/>
                            <w:bottom w:val="none" w:sz="0" w:space="0" w:color="auto"/>
                            <w:right w:val="none" w:sz="0" w:space="0" w:color="auto"/>
                          </w:divBdr>
                          <w:divsChild>
                            <w:div w:id="523829678">
                              <w:marLeft w:val="0"/>
                              <w:marRight w:val="0"/>
                              <w:marTop w:val="0"/>
                              <w:marBottom w:val="0"/>
                              <w:divBdr>
                                <w:top w:val="none" w:sz="0" w:space="0" w:color="auto"/>
                                <w:left w:val="none" w:sz="0" w:space="0" w:color="auto"/>
                                <w:bottom w:val="none" w:sz="0" w:space="0" w:color="auto"/>
                                <w:right w:val="none" w:sz="0" w:space="0" w:color="auto"/>
                              </w:divBdr>
                              <w:divsChild>
                                <w:div w:id="404112583">
                                  <w:marLeft w:val="0"/>
                                  <w:marRight w:val="0"/>
                                  <w:marTop w:val="0"/>
                                  <w:marBottom w:val="0"/>
                                  <w:divBdr>
                                    <w:top w:val="none" w:sz="0" w:space="0" w:color="auto"/>
                                    <w:left w:val="none" w:sz="0" w:space="0" w:color="auto"/>
                                    <w:bottom w:val="none" w:sz="0" w:space="0" w:color="auto"/>
                                    <w:right w:val="none" w:sz="0" w:space="0" w:color="auto"/>
                                  </w:divBdr>
                                  <w:divsChild>
                                    <w:div w:id="251592768">
                                      <w:marLeft w:val="0"/>
                                      <w:marRight w:val="0"/>
                                      <w:marTop w:val="0"/>
                                      <w:marBottom w:val="0"/>
                                      <w:divBdr>
                                        <w:top w:val="none" w:sz="0" w:space="0" w:color="auto"/>
                                        <w:left w:val="none" w:sz="0" w:space="0" w:color="auto"/>
                                        <w:bottom w:val="none" w:sz="0" w:space="0" w:color="auto"/>
                                        <w:right w:val="none" w:sz="0" w:space="0" w:color="auto"/>
                                      </w:divBdr>
                                      <w:divsChild>
                                        <w:div w:id="880483821">
                                          <w:marLeft w:val="0"/>
                                          <w:marRight w:val="0"/>
                                          <w:marTop w:val="0"/>
                                          <w:marBottom w:val="0"/>
                                          <w:divBdr>
                                            <w:top w:val="none" w:sz="0" w:space="0" w:color="auto"/>
                                            <w:left w:val="none" w:sz="0" w:space="0" w:color="auto"/>
                                            <w:bottom w:val="none" w:sz="0" w:space="0" w:color="auto"/>
                                            <w:right w:val="none" w:sz="0" w:space="0" w:color="auto"/>
                                          </w:divBdr>
                                          <w:divsChild>
                                            <w:div w:id="901797385">
                                              <w:marLeft w:val="0"/>
                                              <w:marRight w:val="0"/>
                                              <w:marTop w:val="0"/>
                                              <w:marBottom w:val="0"/>
                                              <w:divBdr>
                                                <w:top w:val="none" w:sz="0" w:space="0" w:color="auto"/>
                                                <w:left w:val="none" w:sz="0" w:space="0" w:color="auto"/>
                                                <w:bottom w:val="none" w:sz="0" w:space="0" w:color="auto"/>
                                                <w:right w:val="none" w:sz="0" w:space="0" w:color="auto"/>
                                              </w:divBdr>
                                              <w:divsChild>
                                                <w:div w:id="1375345771">
                                                  <w:marLeft w:val="0"/>
                                                  <w:marRight w:val="0"/>
                                                  <w:marTop w:val="0"/>
                                                  <w:marBottom w:val="0"/>
                                                  <w:divBdr>
                                                    <w:top w:val="none" w:sz="0" w:space="0" w:color="auto"/>
                                                    <w:left w:val="none" w:sz="0" w:space="0" w:color="auto"/>
                                                    <w:bottom w:val="none" w:sz="0" w:space="0" w:color="auto"/>
                                                    <w:right w:val="none" w:sz="0" w:space="0" w:color="auto"/>
                                                  </w:divBdr>
                                                  <w:divsChild>
                                                    <w:div w:id="1219783756">
                                                      <w:marLeft w:val="0"/>
                                                      <w:marRight w:val="0"/>
                                                      <w:marTop w:val="0"/>
                                                      <w:marBottom w:val="0"/>
                                                      <w:divBdr>
                                                        <w:top w:val="none" w:sz="0" w:space="0" w:color="auto"/>
                                                        <w:left w:val="none" w:sz="0" w:space="0" w:color="auto"/>
                                                        <w:bottom w:val="none" w:sz="0" w:space="0" w:color="auto"/>
                                                        <w:right w:val="none" w:sz="0" w:space="0" w:color="auto"/>
                                                      </w:divBdr>
                                                      <w:divsChild>
                                                        <w:div w:id="1618020671">
                                                          <w:marLeft w:val="0"/>
                                                          <w:marRight w:val="0"/>
                                                          <w:marTop w:val="0"/>
                                                          <w:marBottom w:val="0"/>
                                                          <w:divBdr>
                                                            <w:top w:val="none" w:sz="0" w:space="0" w:color="auto"/>
                                                            <w:left w:val="none" w:sz="0" w:space="0" w:color="auto"/>
                                                            <w:bottom w:val="none" w:sz="0" w:space="0" w:color="auto"/>
                                                            <w:right w:val="none" w:sz="0" w:space="0" w:color="auto"/>
                                                          </w:divBdr>
                                                          <w:divsChild>
                                                            <w:div w:id="1920021256">
                                                              <w:marLeft w:val="0"/>
                                                              <w:marRight w:val="0"/>
                                                              <w:marTop w:val="0"/>
                                                              <w:marBottom w:val="1800"/>
                                                              <w:divBdr>
                                                                <w:top w:val="none" w:sz="0" w:space="0" w:color="auto"/>
                                                                <w:left w:val="none" w:sz="0" w:space="0" w:color="auto"/>
                                                                <w:bottom w:val="none" w:sz="0" w:space="0" w:color="auto"/>
                                                                <w:right w:val="none" w:sz="0" w:space="0" w:color="auto"/>
                                                              </w:divBdr>
                                                              <w:divsChild>
                                                                <w:div w:id="337119689">
                                                                  <w:marLeft w:val="0"/>
                                                                  <w:marRight w:val="0"/>
                                                                  <w:marTop w:val="0"/>
                                                                  <w:marBottom w:val="0"/>
                                                                  <w:divBdr>
                                                                    <w:top w:val="single" w:sz="6" w:space="0" w:color="E5E6E9"/>
                                                                    <w:left w:val="single" w:sz="6" w:space="0" w:color="DFE0E4"/>
                                                                    <w:bottom w:val="single" w:sz="6" w:space="0" w:color="D0D1D5"/>
                                                                    <w:right w:val="single" w:sz="6" w:space="0" w:color="DFE0E4"/>
                                                                  </w:divBdr>
                                                                  <w:divsChild>
                                                                    <w:div w:id="8416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9005286">
      <w:bodyDiv w:val="1"/>
      <w:marLeft w:val="0"/>
      <w:marRight w:val="0"/>
      <w:marTop w:val="0"/>
      <w:marBottom w:val="0"/>
      <w:divBdr>
        <w:top w:val="none" w:sz="0" w:space="0" w:color="auto"/>
        <w:left w:val="none" w:sz="0" w:space="0" w:color="auto"/>
        <w:bottom w:val="none" w:sz="0" w:space="0" w:color="auto"/>
        <w:right w:val="none" w:sz="0" w:space="0" w:color="auto"/>
      </w:divBdr>
    </w:div>
    <w:div w:id="504319786">
      <w:bodyDiv w:val="1"/>
      <w:marLeft w:val="0"/>
      <w:marRight w:val="0"/>
      <w:marTop w:val="0"/>
      <w:marBottom w:val="0"/>
      <w:divBdr>
        <w:top w:val="none" w:sz="0" w:space="0" w:color="auto"/>
        <w:left w:val="none" w:sz="0" w:space="0" w:color="auto"/>
        <w:bottom w:val="none" w:sz="0" w:space="0" w:color="auto"/>
        <w:right w:val="none" w:sz="0" w:space="0" w:color="auto"/>
      </w:divBdr>
    </w:div>
    <w:div w:id="583033396">
      <w:bodyDiv w:val="1"/>
      <w:marLeft w:val="0"/>
      <w:marRight w:val="0"/>
      <w:marTop w:val="0"/>
      <w:marBottom w:val="0"/>
      <w:divBdr>
        <w:top w:val="none" w:sz="0" w:space="0" w:color="auto"/>
        <w:left w:val="none" w:sz="0" w:space="0" w:color="auto"/>
        <w:bottom w:val="none" w:sz="0" w:space="0" w:color="auto"/>
        <w:right w:val="none" w:sz="0" w:space="0" w:color="auto"/>
      </w:divBdr>
    </w:div>
    <w:div w:id="639653615">
      <w:bodyDiv w:val="1"/>
      <w:marLeft w:val="0"/>
      <w:marRight w:val="0"/>
      <w:marTop w:val="0"/>
      <w:marBottom w:val="0"/>
      <w:divBdr>
        <w:top w:val="none" w:sz="0" w:space="0" w:color="auto"/>
        <w:left w:val="none" w:sz="0" w:space="0" w:color="auto"/>
        <w:bottom w:val="none" w:sz="0" w:space="0" w:color="auto"/>
        <w:right w:val="none" w:sz="0" w:space="0" w:color="auto"/>
      </w:divBdr>
    </w:div>
    <w:div w:id="663124502">
      <w:bodyDiv w:val="1"/>
      <w:marLeft w:val="0"/>
      <w:marRight w:val="0"/>
      <w:marTop w:val="0"/>
      <w:marBottom w:val="0"/>
      <w:divBdr>
        <w:top w:val="none" w:sz="0" w:space="0" w:color="auto"/>
        <w:left w:val="none" w:sz="0" w:space="0" w:color="auto"/>
        <w:bottom w:val="none" w:sz="0" w:space="0" w:color="auto"/>
        <w:right w:val="none" w:sz="0" w:space="0" w:color="auto"/>
      </w:divBdr>
    </w:div>
    <w:div w:id="686105512">
      <w:bodyDiv w:val="1"/>
      <w:marLeft w:val="0"/>
      <w:marRight w:val="0"/>
      <w:marTop w:val="0"/>
      <w:marBottom w:val="0"/>
      <w:divBdr>
        <w:top w:val="none" w:sz="0" w:space="0" w:color="auto"/>
        <w:left w:val="none" w:sz="0" w:space="0" w:color="auto"/>
        <w:bottom w:val="none" w:sz="0" w:space="0" w:color="auto"/>
        <w:right w:val="none" w:sz="0" w:space="0" w:color="auto"/>
      </w:divBdr>
    </w:div>
    <w:div w:id="687759256">
      <w:bodyDiv w:val="1"/>
      <w:marLeft w:val="0"/>
      <w:marRight w:val="0"/>
      <w:marTop w:val="0"/>
      <w:marBottom w:val="0"/>
      <w:divBdr>
        <w:top w:val="none" w:sz="0" w:space="0" w:color="auto"/>
        <w:left w:val="none" w:sz="0" w:space="0" w:color="auto"/>
        <w:bottom w:val="none" w:sz="0" w:space="0" w:color="auto"/>
        <w:right w:val="none" w:sz="0" w:space="0" w:color="auto"/>
      </w:divBdr>
    </w:div>
    <w:div w:id="733508608">
      <w:bodyDiv w:val="1"/>
      <w:marLeft w:val="0"/>
      <w:marRight w:val="0"/>
      <w:marTop w:val="0"/>
      <w:marBottom w:val="0"/>
      <w:divBdr>
        <w:top w:val="none" w:sz="0" w:space="0" w:color="auto"/>
        <w:left w:val="none" w:sz="0" w:space="0" w:color="auto"/>
        <w:bottom w:val="none" w:sz="0" w:space="0" w:color="auto"/>
        <w:right w:val="none" w:sz="0" w:space="0" w:color="auto"/>
      </w:divBdr>
    </w:div>
    <w:div w:id="804346582">
      <w:bodyDiv w:val="1"/>
      <w:marLeft w:val="0"/>
      <w:marRight w:val="0"/>
      <w:marTop w:val="0"/>
      <w:marBottom w:val="0"/>
      <w:divBdr>
        <w:top w:val="none" w:sz="0" w:space="0" w:color="auto"/>
        <w:left w:val="none" w:sz="0" w:space="0" w:color="auto"/>
        <w:bottom w:val="none" w:sz="0" w:space="0" w:color="auto"/>
        <w:right w:val="none" w:sz="0" w:space="0" w:color="auto"/>
      </w:divBdr>
    </w:div>
    <w:div w:id="854148038">
      <w:bodyDiv w:val="1"/>
      <w:marLeft w:val="0"/>
      <w:marRight w:val="0"/>
      <w:marTop w:val="0"/>
      <w:marBottom w:val="0"/>
      <w:divBdr>
        <w:top w:val="none" w:sz="0" w:space="0" w:color="auto"/>
        <w:left w:val="none" w:sz="0" w:space="0" w:color="auto"/>
        <w:bottom w:val="none" w:sz="0" w:space="0" w:color="auto"/>
        <w:right w:val="none" w:sz="0" w:space="0" w:color="auto"/>
      </w:divBdr>
      <w:divsChild>
        <w:div w:id="1368064335">
          <w:marLeft w:val="0"/>
          <w:marRight w:val="0"/>
          <w:marTop w:val="0"/>
          <w:marBottom w:val="0"/>
          <w:divBdr>
            <w:top w:val="none" w:sz="0" w:space="0" w:color="auto"/>
            <w:left w:val="none" w:sz="0" w:space="0" w:color="auto"/>
            <w:bottom w:val="none" w:sz="0" w:space="0" w:color="auto"/>
            <w:right w:val="none" w:sz="0" w:space="0" w:color="auto"/>
          </w:divBdr>
          <w:divsChild>
            <w:div w:id="417099455">
              <w:marLeft w:val="0"/>
              <w:marRight w:val="0"/>
              <w:marTop w:val="0"/>
              <w:marBottom w:val="0"/>
              <w:divBdr>
                <w:top w:val="none" w:sz="0" w:space="0" w:color="auto"/>
                <w:left w:val="none" w:sz="0" w:space="0" w:color="auto"/>
                <w:bottom w:val="none" w:sz="0" w:space="0" w:color="auto"/>
                <w:right w:val="none" w:sz="0" w:space="0" w:color="auto"/>
              </w:divBdr>
              <w:divsChild>
                <w:div w:id="943265531">
                  <w:marLeft w:val="0"/>
                  <w:marRight w:val="0"/>
                  <w:marTop w:val="0"/>
                  <w:marBottom w:val="750"/>
                  <w:divBdr>
                    <w:top w:val="none" w:sz="0" w:space="0" w:color="auto"/>
                    <w:left w:val="none" w:sz="0" w:space="0" w:color="auto"/>
                    <w:bottom w:val="none" w:sz="0" w:space="0" w:color="auto"/>
                    <w:right w:val="none" w:sz="0" w:space="0" w:color="auto"/>
                  </w:divBdr>
                  <w:divsChild>
                    <w:div w:id="928000041">
                      <w:marLeft w:val="0"/>
                      <w:marRight w:val="0"/>
                      <w:marTop w:val="0"/>
                      <w:marBottom w:val="0"/>
                      <w:divBdr>
                        <w:top w:val="none" w:sz="0" w:space="0" w:color="auto"/>
                        <w:left w:val="none" w:sz="0" w:space="0" w:color="auto"/>
                        <w:bottom w:val="none" w:sz="0" w:space="0" w:color="auto"/>
                        <w:right w:val="none" w:sz="0" w:space="0" w:color="auto"/>
                      </w:divBdr>
                      <w:divsChild>
                        <w:div w:id="1827697887">
                          <w:marLeft w:val="0"/>
                          <w:marRight w:val="0"/>
                          <w:marTop w:val="0"/>
                          <w:marBottom w:val="0"/>
                          <w:divBdr>
                            <w:top w:val="none" w:sz="0" w:space="0" w:color="auto"/>
                            <w:left w:val="none" w:sz="0" w:space="0" w:color="auto"/>
                            <w:bottom w:val="none" w:sz="0" w:space="0" w:color="auto"/>
                            <w:right w:val="none" w:sz="0" w:space="0" w:color="auto"/>
                          </w:divBdr>
                          <w:divsChild>
                            <w:div w:id="1792632518">
                              <w:marLeft w:val="0"/>
                              <w:marRight w:val="0"/>
                              <w:marTop w:val="0"/>
                              <w:marBottom w:val="0"/>
                              <w:divBdr>
                                <w:top w:val="none" w:sz="0" w:space="0" w:color="auto"/>
                                <w:left w:val="none" w:sz="0" w:space="0" w:color="auto"/>
                                <w:bottom w:val="none" w:sz="0" w:space="0" w:color="auto"/>
                                <w:right w:val="none" w:sz="0" w:space="0" w:color="auto"/>
                              </w:divBdr>
                              <w:divsChild>
                                <w:div w:id="1475491743">
                                  <w:marLeft w:val="0"/>
                                  <w:marRight w:val="0"/>
                                  <w:marTop w:val="0"/>
                                  <w:marBottom w:val="0"/>
                                  <w:divBdr>
                                    <w:top w:val="none" w:sz="0" w:space="0" w:color="auto"/>
                                    <w:left w:val="none" w:sz="0" w:space="0" w:color="auto"/>
                                    <w:bottom w:val="none" w:sz="0" w:space="0" w:color="auto"/>
                                    <w:right w:val="none" w:sz="0" w:space="0" w:color="auto"/>
                                  </w:divBdr>
                                  <w:divsChild>
                                    <w:div w:id="272171561">
                                      <w:marLeft w:val="0"/>
                                      <w:marRight w:val="0"/>
                                      <w:marTop w:val="0"/>
                                      <w:marBottom w:val="0"/>
                                      <w:divBdr>
                                        <w:top w:val="none" w:sz="0" w:space="0" w:color="auto"/>
                                        <w:left w:val="none" w:sz="0" w:space="0" w:color="auto"/>
                                        <w:bottom w:val="none" w:sz="0" w:space="0" w:color="auto"/>
                                        <w:right w:val="none" w:sz="0" w:space="0" w:color="auto"/>
                                      </w:divBdr>
                                      <w:divsChild>
                                        <w:div w:id="530804517">
                                          <w:marLeft w:val="0"/>
                                          <w:marRight w:val="0"/>
                                          <w:marTop w:val="0"/>
                                          <w:marBottom w:val="0"/>
                                          <w:divBdr>
                                            <w:top w:val="none" w:sz="0" w:space="0" w:color="auto"/>
                                            <w:left w:val="none" w:sz="0" w:space="0" w:color="auto"/>
                                            <w:bottom w:val="none" w:sz="0" w:space="0" w:color="auto"/>
                                            <w:right w:val="none" w:sz="0" w:space="0" w:color="auto"/>
                                          </w:divBdr>
                                          <w:divsChild>
                                            <w:div w:id="974914631">
                                              <w:marLeft w:val="0"/>
                                              <w:marRight w:val="0"/>
                                              <w:marTop w:val="0"/>
                                              <w:marBottom w:val="0"/>
                                              <w:divBdr>
                                                <w:top w:val="none" w:sz="0" w:space="0" w:color="auto"/>
                                                <w:left w:val="none" w:sz="0" w:space="0" w:color="auto"/>
                                                <w:bottom w:val="none" w:sz="0" w:space="0" w:color="auto"/>
                                                <w:right w:val="none" w:sz="0" w:space="0" w:color="auto"/>
                                              </w:divBdr>
                                              <w:divsChild>
                                                <w:div w:id="1152478964">
                                                  <w:marLeft w:val="0"/>
                                                  <w:marRight w:val="0"/>
                                                  <w:marTop w:val="0"/>
                                                  <w:marBottom w:val="0"/>
                                                  <w:divBdr>
                                                    <w:top w:val="none" w:sz="0" w:space="0" w:color="auto"/>
                                                    <w:left w:val="none" w:sz="0" w:space="0" w:color="auto"/>
                                                    <w:bottom w:val="none" w:sz="0" w:space="0" w:color="auto"/>
                                                    <w:right w:val="none" w:sz="0" w:space="0" w:color="auto"/>
                                                  </w:divBdr>
                                                  <w:divsChild>
                                                    <w:div w:id="122410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9055045">
      <w:bodyDiv w:val="1"/>
      <w:marLeft w:val="0"/>
      <w:marRight w:val="0"/>
      <w:marTop w:val="0"/>
      <w:marBottom w:val="0"/>
      <w:divBdr>
        <w:top w:val="none" w:sz="0" w:space="0" w:color="auto"/>
        <w:left w:val="none" w:sz="0" w:space="0" w:color="auto"/>
        <w:bottom w:val="none" w:sz="0" w:space="0" w:color="auto"/>
        <w:right w:val="none" w:sz="0" w:space="0" w:color="auto"/>
      </w:divBdr>
    </w:div>
    <w:div w:id="912855195">
      <w:bodyDiv w:val="1"/>
      <w:marLeft w:val="0"/>
      <w:marRight w:val="0"/>
      <w:marTop w:val="0"/>
      <w:marBottom w:val="0"/>
      <w:divBdr>
        <w:top w:val="none" w:sz="0" w:space="0" w:color="auto"/>
        <w:left w:val="none" w:sz="0" w:space="0" w:color="auto"/>
        <w:bottom w:val="none" w:sz="0" w:space="0" w:color="auto"/>
        <w:right w:val="none" w:sz="0" w:space="0" w:color="auto"/>
      </w:divBdr>
    </w:div>
    <w:div w:id="927930414">
      <w:bodyDiv w:val="1"/>
      <w:marLeft w:val="0"/>
      <w:marRight w:val="0"/>
      <w:marTop w:val="0"/>
      <w:marBottom w:val="0"/>
      <w:divBdr>
        <w:top w:val="none" w:sz="0" w:space="0" w:color="auto"/>
        <w:left w:val="none" w:sz="0" w:space="0" w:color="auto"/>
        <w:bottom w:val="none" w:sz="0" w:space="0" w:color="auto"/>
        <w:right w:val="none" w:sz="0" w:space="0" w:color="auto"/>
      </w:divBdr>
    </w:div>
    <w:div w:id="952438126">
      <w:bodyDiv w:val="1"/>
      <w:marLeft w:val="0"/>
      <w:marRight w:val="0"/>
      <w:marTop w:val="0"/>
      <w:marBottom w:val="0"/>
      <w:divBdr>
        <w:top w:val="none" w:sz="0" w:space="0" w:color="auto"/>
        <w:left w:val="none" w:sz="0" w:space="0" w:color="auto"/>
        <w:bottom w:val="none" w:sz="0" w:space="0" w:color="auto"/>
        <w:right w:val="none" w:sz="0" w:space="0" w:color="auto"/>
      </w:divBdr>
    </w:div>
    <w:div w:id="1004429612">
      <w:bodyDiv w:val="1"/>
      <w:marLeft w:val="0"/>
      <w:marRight w:val="0"/>
      <w:marTop w:val="0"/>
      <w:marBottom w:val="0"/>
      <w:divBdr>
        <w:top w:val="none" w:sz="0" w:space="0" w:color="auto"/>
        <w:left w:val="none" w:sz="0" w:space="0" w:color="auto"/>
        <w:bottom w:val="none" w:sz="0" w:space="0" w:color="auto"/>
        <w:right w:val="none" w:sz="0" w:space="0" w:color="auto"/>
      </w:divBdr>
    </w:div>
    <w:div w:id="1027870994">
      <w:bodyDiv w:val="1"/>
      <w:marLeft w:val="0"/>
      <w:marRight w:val="0"/>
      <w:marTop w:val="0"/>
      <w:marBottom w:val="0"/>
      <w:divBdr>
        <w:top w:val="none" w:sz="0" w:space="0" w:color="auto"/>
        <w:left w:val="none" w:sz="0" w:space="0" w:color="auto"/>
        <w:bottom w:val="none" w:sz="0" w:space="0" w:color="auto"/>
        <w:right w:val="none" w:sz="0" w:space="0" w:color="auto"/>
      </w:divBdr>
    </w:div>
    <w:div w:id="1071083334">
      <w:bodyDiv w:val="1"/>
      <w:marLeft w:val="0"/>
      <w:marRight w:val="0"/>
      <w:marTop w:val="0"/>
      <w:marBottom w:val="0"/>
      <w:divBdr>
        <w:top w:val="none" w:sz="0" w:space="0" w:color="auto"/>
        <w:left w:val="none" w:sz="0" w:space="0" w:color="auto"/>
        <w:bottom w:val="none" w:sz="0" w:space="0" w:color="auto"/>
        <w:right w:val="none" w:sz="0" w:space="0" w:color="auto"/>
      </w:divBdr>
      <w:divsChild>
        <w:div w:id="2090685588">
          <w:marLeft w:val="0"/>
          <w:marRight w:val="0"/>
          <w:marTop w:val="0"/>
          <w:marBottom w:val="0"/>
          <w:divBdr>
            <w:top w:val="none" w:sz="0" w:space="0" w:color="auto"/>
            <w:left w:val="none" w:sz="0" w:space="0" w:color="auto"/>
            <w:bottom w:val="none" w:sz="0" w:space="0" w:color="auto"/>
            <w:right w:val="none" w:sz="0" w:space="0" w:color="auto"/>
          </w:divBdr>
          <w:divsChild>
            <w:div w:id="259992502">
              <w:marLeft w:val="0"/>
              <w:marRight w:val="0"/>
              <w:marTop w:val="0"/>
              <w:marBottom w:val="0"/>
              <w:divBdr>
                <w:top w:val="none" w:sz="0" w:space="0" w:color="auto"/>
                <w:left w:val="none" w:sz="0" w:space="0" w:color="auto"/>
                <w:bottom w:val="none" w:sz="0" w:space="0" w:color="auto"/>
                <w:right w:val="none" w:sz="0" w:space="0" w:color="auto"/>
              </w:divBdr>
              <w:divsChild>
                <w:div w:id="422576675">
                  <w:marLeft w:val="0"/>
                  <w:marRight w:val="0"/>
                  <w:marTop w:val="0"/>
                  <w:marBottom w:val="750"/>
                  <w:divBdr>
                    <w:top w:val="none" w:sz="0" w:space="0" w:color="auto"/>
                    <w:left w:val="none" w:sz="0" w:space="0" w:color="auto"/>
                    <w:bottom w:val="none" w:sz="0" w:space="0" w:color="auto"/>
                    <w:right w:val="none" w:sz="0" w:space="0" w:color="auto"/>
                  </w:divBdr>
                  <w:divsChild>
                    <w:div w:id="2139836055">
                      <w:marLeft w:val="0"/>
                      <w:marRight w:val="0"/>
                      <w:marTop w:val="0"/>
                      <w:marBottom w:val="0"/>
                      <w:divBdr>
                        <w:top w:val="none" w:sz="0" w:space="0" w:color="auto"/>
                        <w:left w:val="none" w:sz="0" w:space="0" w:color="auto"/>
                        <w:bottom w:val="none" w:sz="0" w:space="0" w:color="auto"/>
                        <w:right w:val="none" w:sz="0" w:space="0" w:color="auto"/>
                      </w:divBdr>
                      <w:divsChild>
                        <w:div w:id="1411318450">
                          <w:marLeft w:val="0"/>
                          <w:marRight w:val="0"/>
                          <w:marTop w:val="0"/>
                          <w:marBottom w:val="0"/>
                          <w:divBdr>
                            <w:top w:val="none" w:sz="0" w:space="0" w:color="auto"/>
                            <w:left w:val="none" w:sz="0" w:space="0" w:color="auto"/>
                            <w:bottom w:val="none" w:sz="0" w:space="0" w:color="auto"/>
                            <w:right w:val="none" w:sz="0" w:space="0" w:color="auto"/>
                          </w:divBdr>
                          <w:divsChild>
                            <w:div w:id="609776817">
                              <w:marLeft w:val="0"/>
                              <w:marRight w:val="0"/>
                              <w:marTop w:val="0"/>
                              <w:marBottom w:val="0"/>
                              <w:divBdr>
                                <w:top w:val="none" w:sz="0" w:space="0" w:color="auto"/>
                                <w:left w:val="none" w:sz="0" w:space="0" w:color="auto"/>
                                <w:bottom w:val="none" w:sz="0" w:space="0" w:color="auto"/>
                                <w:right w:val="none" w:sz="0" w:space="0" w:color="auto"/>
                              </w:divBdr>
                              <w:divsChild>
                                <w:div w:id="1522164157">
                                  <w:marLeft w:val="0"/>
                                  <w:marRight w:val="0"/>
                                  <w:marTop w:val="0"/>
                                  <w:marBottom w:val="0"/>
                                  <w:divBdr>
                                    <w:top w:val="none" w:sz="0" w:space="0" w:color="auto"/>
                                    <w:left w:val="none" w:sz="0" w:space="0" w:color="auto"/>
                                    <w:bottom w:val="none" w:sz="0" w:space="0" w:color="auto"/>
                                    <w:right w:val="none" w:sz="0" w:space="0" w:color="auto"/>
                                  </w:divBdr>
                                  <w:divsChild>
                                    <w:div w:id="217595093">
                                      <w:marLeft w:val="0"/>
                                      <w:marRight w:val="0"/>
                                      <w:marTop w:val="0"/>
                                      <w:marBottom w:val="0"/>
                                      <w:divBdr>
                                        <w:top w:val="none" w:sz="0" w:space="0" w:color="auto"/>
                                        <w:left w:val="none" w:sz="0" w:space="0" w:color="auto"/>
                                        <w:bottom w:val="none" w:sz="0" w:space="0" w:color="auto"/>
                                        <w:right w:val="none" w:sz="0" w:space="0" w:color="auto"/>
                                      </w:divBdr>
                                      <w:divsChild>
                                        <w:div w:id="6223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6704750">
      <w:bodyDiv w:val="1"/>
      <w:marLeft w:val="0"/>
      <w:marRight w:val="0"/>
      <w:marTop w:val="0"/>
      <w:marBottom w:val="0"/>
      <w:divBdr>
        <w:top w:val="none" w:sz="0" w:space="0" w:color="auto"/>
        <w:left w:val="none" w:sz="0" w:space="0" w:color="auto"/>
        <w:bottom w:val="none" w:sz="0" w:space="0" w:color="auto"/>
        <w:right w:val="none" w:sz="0" w:space="0" w:color="auto"/>
      </w:divBdr>
    </w:div>
    <w:div w:id="1207331909">
      <w:bodyDiv w:val="1"/>
      <w:marLeft w:val="0"/>
      <w:marRight w:val="0"/>
      <w:marTop w:val="0"/>
      <w:marBottom w:val="0"/>
      <w:divBdr>
        <w:top w:val="none" w:sz="0" w:space="0" w:color="auto"/>
        <w:left w:val="none" w:sz="0" w:space="0" w:color="auto"/>
        <w:bottom w:val="none" w:sz="0" w:space="0" w:color="auto"/>
        <w:right w:val="none" w:sz="0" w:space="0" w:color="auto"/>
      </w:divBdr>
    </w:div>
    <w:div w:id="1239514601">
      <w:bodyDiv w:val="1"/>
      <w:marLeft w:val="0"/>
      <w:marRight w:val="0"/>
      <w:marTop w:val="0"/>
      <w:marBottom w:val="0"/>
      <w:divBdr>
        <w:top w:val="none" w:sz="0" w:space="0" w:color="auto"/>
        <w:left w:val="none" w:sz="0" w:space="0" w:color="auto"/>
        <w:bottom w:val="none" w:sz="0" w:space="0" w:color="auto"/>
        <w:right w:val="none" w:sz="0" w:space="0" w:color="auto"/>
      </w:divBdr>
    </w:div>
    <w:div w:id="1249339929">
      <w:bodyDiv w:val="1"/>
      <w:marLeft w:val="0"/>
      <w:marRight w:val="0"/>
      <w:marTop w:val="0"/>
      <w:marBottom w:val="0"/>
      <w:divBdr>
        <w:top w:val="none" w:sz="0" w:space="0" w:color="auto"/>
        <w:left w:val="none" w:sz="0" w:space="0" w:color="auto"/>
        <w:bottom w:val="none" w:sz="0" w:space="0" w:color="auto"/>
        <w:right w:val="none" w:sz="0" w:space="0" w:color="auto"/>
      </w:divBdr>
      <w:divsChild>
        <w:div w:id="679745399">
          <w:marLeft w:val="0"/>
          <w:marRight w:val="0"/>
          <w:marTop w:val="0"/>
          <w:marBottom w:val="0"/>
          <w:divBdr>
            <w:top w:val="none" w:sz="0" w:space="0" w:color="auto"/>
            <w:left w:val="none" w:sz="0" w:space="0" w:color="auto"/>
            <w:bottom w:val="none" w:sz="0" w:space="0" w:color="auto"/>
            <w:right w:val="none" w:sz="0" w:space="0" w:color="auto"/>
          </w:divBdr>
          <w:divsChild>
            <w:div w:id="3898458">
              <w:marLeft w:val="0"/>
              <w:marRight w:val="0"/>
              <w:marTop w:val="0"/>
              <w:marBottom w:val="0"/>
              <w:divBdr>
                <w:top w:val="none" w:sz="0" w:space="0" w:color="auto"/>
                <w:left w:val="none" w:sz="0" w:space="0" w:color="auto"/>
                <w:bottom w:val="none" w:sz="0" w:space="0" w:color="auto"/>
                <w:right w:val="none" w:sz="0" w:space="0" w:color="auto"/>
              </w:divBdr>
              <w:divsChild>
                <w:div w:id="19086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89613">
      <w:bodyDiv w:val="1"/>
      <w:marLeft w:val="0"/>
      <w:marRight w:val="0"/>
      <w:marTop w:val="0"/>
      <w:marBottom w:val="0"/>
      <w:divBdr>
        <w:top w:val="none" w:sz="0" w:space="0" w:color="auto"/>
        <w:left w:val="none" w:sz="0" w:space="0" w:color="auto"/>
        <w:bottom w:val="none" w:sz="0" w:space="0" w:color="auto"/>
        <w:right w:val="none" w:sz="0" w:space="0" w:color="auto"/>
      </w:divBdr>
    </w:div>
    <w:div w:id="1281451317">
      <w:bodyDiv w:val="1"/>
      <w:marLeft w:val="0"/>
      <w:marRight w:val="0"/>
      <w:marTop w:val="0"/>
      <w:marBottom w:val="0"/>
      <w:divBdr>
        <w:top w:val="none" w:sz="0" w:space="0" w:color="auto"/>
        <w:left w:val="none" w:sz="0" w:space="0" w:color="auto"/>
        <w:bottom w:val="none" w:sz="0" w:space="0" w:color="auto"/>
        <w:right w:val="none" w:sz="0" w:space="0" w:color="auto"/>
      </w:divBdr>
      <w:divsChild>
        <w:div w:id="1131635421">
          <w:marLeft w:val="0"/>
          <w:marRight w:val="0"/>
          <w:marTop w:val="0"/>
          <w:marBottom w:val="0"/>
          <w:divBdr>
            <w:top w:val="none" w:sz="0" w:space="0" w:color="auto"/>
            <w:left w:val="none" w:sz="0" w:space="0" w:color="auto"/>
            <w:bottom w:val="none" w:sz="0" w:space="0" w:color="auto"/>
            <w:right w:val="none" w:sz="0" w:space="0" w:color="auto"/>
          </w:divBdr>
          <w:divsChild>
            <w:div w:id="782380170">
              <w:marLeft w:val="0"/>
              <w:marRight w:val="0"/>
              <w:marTop w:val="0"/>
              <w:marBottom w:val="0"/>
              <w:divBdr>
                <w:top w:val="none" w:sz="0" w:space="0" w:color="auto"/>
                <w:left w:val="none" w:sz="0" w:space="0" w:color="auto"/>
                <w:bottom w:val="none" w:sz="0" w:space="0" w:color="auto"/>
                <w:right w:val="none" w:sz="0" w:space="0" w:color="auto"/>
              </w:divBdr>
              <w:divsChild>
                <w:div w:id="1660108505">
                  <w:marLeft w:val="0"/>
                  <w:marRight w:val="0"/>
                  <w:marTop w:val="0"/>
                  <w:marBottom w:val="750"/>
                  <w:divBdr>
                    <w:top w:val="none" w:sz="0" w:space="0" w:color="auto"/>
                    <w:left w:val="none" w:sz="0" w:space="0" w:color="auto"/>
                    <w:bottom w:val="none" w:sz="0" w:space="0" w:color="auto"/>
                    <w:right w:val="none" w:sz="0" w:space="0" w:color="auto"/>
                  </w:divBdr>
                  <w:divsChild>
                    <w:div w:id="1450465606">
                      <w:marLeft w:val="0"/>
                      <w:marRight w:val="0"/>
                      <w:marTop w:val="0"/>
                      <w:marBottom w:val="0"/>
                      <w:divBdr>
                        <w:top w:val="none" w:sz="0" w:space="0" w:color="auto"/>
                        <w:left w:val="none" w:sz="0" w:space="0" w:color="auto"/>
                        <w:bottom w:val="none" w:sz="0" w:space="0" w:color="auto"/>
                        <w:right w:val="none" w:sz="0" w:space="0" w:color="auto"/>
                      </w:divBdr>
                      <w:divsChild>
                        <w:div w:id="600837433">
                          <w:marLeft w:val="0"/>
                          <w:marRight w:val="0"/>
                          <w:marTop w:val="0"/>
                          <w:marBottom w:val="0"/>
                          <w:divBdr>
                            <w:top w:val="none" w:sz="0" w:space="0" w:color="auto"/>
                            <w:left w:val="none" w:sz="0" w:space="0" w:color="auto"/>
                            <w:bottom w:val="none" w:sz="0" w:space="0" w:color="auto"/>
                            <w:right w:val="none" w:sz="0" w:space="0" w:color="auto"/>
                          </w:divBdr>
                          <w:divsChild>
                            <w:div w:id="882526474">
                              <w:marLeft w:val="0"/>
                              <w:marRight w:val="0"/>
                              <w:marTop w:val="0"/>
                              <w:marBottom w:val="0"/>
                              <w:divBdr>
                                <w:top w:val="none" w:sz="0" w:space="0" w:color="auto"/>
                                <w:left w:val="none" w:sz="0" w:space="0" w:color="auto"/>
                                <w:bottom w:val="none" w:sz="0" w:space="0" w:color="auto"/>
                                <w:right w:val="none" w:sz="0" w:space="0" w:color="auto"/>
                              </w:divBdr>
                              <w:divsChild>
                                <w:div w:id="849024313">
                                  <w:marLeft w:val="0"/>
                                  <w:marRight w:val="0"/>
                                  <w:marTop w:val="0"/>
                                  <w:marBottom w:val="0"/>
                                  <w:divBdr>
                                    <w:top w:val="none" w:sz="0" w:space="0" w:color="auto"/>
                                    <w:left w:val="none" w:sz="0" w:space="0" w:color="auto"/>
                                    <w:bottom w:val="none" w:sz="0" w:space="0" w:color="auto"/>
                                    <w:right w:val="none" w:sz="0" w:space="0" w:color="auto"/>
                                  </w:divBdr>
                                  <w:divsChild>
                                    <w:div w:id="1330791734">
                                      <w:marLeft w:val="0"/>
                                      <w:marRight w:val="0"/>
                                      <w:marTop w:val="0"/>
                                      <w:marBottom w:val="0"/>
                                      <w:divBdr>
                                        <w:top w:val="none" w:sz="0" w:space="0" w:color="auto"/>
                                        <w:left w:val="none" w:sz="0" w:space="0" w:color="auto"/>
                                        <w:bottom w:val="none" w:sz="0" w:space="0" w:color="auto"/>
                                        <w:right w:val="none" w:sz="0" w:space="0" w:color="auto"/>
                                      </w:divBdr>
                                      <w:divsChild>
                                        <w:div w:id="18238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3898030">
      <w:bodyDiv w:val="1"/>
      <w:marLeft w:val="0"/>
      <w:marRight w:val="0"/>
      <w:marTop w:val="0"/>
      <w:marBottom w:val="0"/>
      <w:divBdr>
        <w:top w:val="none" w:sz="0" w:space="0" w:color="auto"/>
        <w:left w:val="none" w:sz="0" w:space="0" w:color="auto"/>
        <w:bottom w:val="none" w:sz="0" w:space="0" w:color="auto"/>
        <w:right w:val="none" w:sz="0" w:space="0" w:color="auto"/>
      </w:divBdr>
    </w:div>
    <w:div w:id="1323317831">
      <w:bodyDiv w:val="1"/>
      <w:marLeft w:val="0"/>
      <w:marRight w:val="0"/>
      <w:marTop w:val="0"/>
      <w:marBottom w:val="0"/>
      <w:divBdr>
        <w:top w:val="none" w:sz="0" w:space="0" w:color="auto"/>
        <w:left w:val="none" w:sz="0" w:space="0" w:color="auto"/>
        <w:bottom w:val="none" w:sz="0" w:space="0" w:color="auto"/>
        <w:right w:val="none" w:sz="0" w:space="0" w:color="auto"/>
      </w:divBdr>
    </w:div>
    <w:div w:id="1379669094">
      <w:bodyDiv w:val="1"/>
      <w:marLeft w:val="0"/>
      <w:marRight w:val="0"/>
      <w:marTop w:val="0"/>
      <w:marBottom w:val="0"/>
      <w:divBdr>
        <w:top w:val="none" w:sz="0" w:space="0" w:color="auto"/>
        <w:left w:val="none" w:sz="0" w:space="0" w:color="auto"/>
        <w:bottom w:val="none" w:sz="0" w:space="0" w:color="auto"/>
        <w:right w:val="none" w:sz="0" w:space="0" w:color="auto"/>
      </w:divBdr>
    </w:div>
    <w:div w:id="1381056775">
      <w:bodyDiv w:val="1"/>
      <w:marLeft w:val="0"/>
      <w:marRight w:val="0"/>
      <w:marTop w:val="0"/>
      <w:marBottom w:val="0"/>
      <w:divBdr>
        <w:top w:val="none" w:sz="0" w:space="0" w:color="auto"/>
        <w:left w:val="none" w:sz="0" w:space="0" w:color="auto"/>
        <w:bottom w:val="none" w:sz="0" w:space="0" w:color="auto"/>
        <w:right w:val="none" w:sz="0" w:space="0" w:color="auto"/>
      </w:divBdr>
    </w:div>
    <w:div w:id="1515419687">
      <w:bodyDiv w:val="1"/>
      <w:marLeft w:val="0"/>
      <w:marRight w:val="0"/>
      <w:marTop w:val="0"/>
      <w:marBottom w:val="0"/>
      <w:divBdr>
        <w:top w:val="none" w:sz="0" w:space="0" w:color="auto"/>
        <w:left w:val="none" w:sz="0" w:space="0" w:color="auto"/>
        <w:bottom w:val="none" w:sz="0" w:space="0" w:color="auto"/>
        <w:right w:val="none" w:sz="0" w:space="0" w:color="auto"/>
      </w:divBdr>
    </w:div>
    <w:div w:id="1536964214">
      <w:bodyDiv w:val="1"/>
      <w:marLeft w:val="0"/>
      <w:marRight w:val="0"/>
      <w:marTop w:val="0"/>
      <w:marBottom w:val="0"/>
      <w:divBdr>
        <w:top w:val="none" w:sz="0" w:space="0" w:color="auto"/>
        <w:left w:val="none" w:sz="0" w:space="0" w:color="auto"/>
        <w:bottom w:val="none" w:sz="0" w:space="0" w:color="auto"/>
        <w:right w:val="none" w:sz="0" w:space="0" w:color="auto"/>
      </w:divBdr>
    </w:div>
    <w:div w:id="1544632700">
      <w:bodyDiv w:val="1"/>
      <w:marLeft w:val="0"/>
      <w:marRight w:val="0"/>
      <w:marTop w:val="0"/>
      <w:marBottom w:val="0"/>
      <w:divBdr>
        <w:top w:val="none" w:sz="0" w:space="0" w:color="auto"/>
        <w:left w:val="none" w:sz="0" w:space="0" w:color="auto"/>
        <w:bottom w:val="none" w:sz="0" w:space="0" w:color="auto"/>
        <w:right w:val="none" w:sz="0" w:space="0" w:color="auto"/>
      </w:divBdr>
    </w:div>
    <w:div w:id="1566065890">
      <w:bodyDiv w:val="1"/>
      <w:marLeft w:val="0"/>
      <w:marRight w:val="0"/>
      <w:marTop w:val="0"/>
      <w:marBottom w:val="0"/>
      <w:divBdr>
        <w:top w:val="none" w:sz="0" w:space="0" w:color="auto"/>
        <w:left w:val="none" w:sz="0" w:space="0" w:color="auto"/>
        <w:bottom w:val="none" w:sz="0" w:space="0" w:color="auto"/>
        <w:right w:val="none" w:sz="0" w:space="0" w:color="auto"/>
      </w:divBdr>
    </w:div>
    <w:div w:id="1576932826">
      <w:bodyDiv w:val="1"/>
      <w:marLeft w:val="0"/>
      <w:marRight w:val="0"/>
      <w:marTop w:val="0"/>
      <w:marBottom w:val="0"/>
      <w:divBdr>
        <w:top w:val="none" w:sz="0" w:space="0" w:color="auto"/>
        <w:left w:val="none" w:sz="0" w:space="0" w:color="auto"/>
        <w:bottom w:val="none" w:sz="0" w:space="0" w:color="auto"/>
        <w:right w:val="none" w:sz="0" w:space="0" w:color="auto"/>
      </w:divBdr>
    </w:div>
    <w:div w:id="1651448435">
      <w:bodyDiv w:val="1"/>
      <w:marLeft w:val="0"/>
      <w:marRight w:val="0"/>
      <w:marTop w:val="0"/>
      <w:marBottom w:val="0"/>
      <w:divBdr>
        <w:top w:val="none" w:sz="0" w:space="0" w:color="auto"/>
        <w:left w:val="none" w:sz="0" w:space="0" w:color="auto"/>
        <w:bottom w:val="none" w:sz="0" w:space="0" w:color="auto"/>
        <w:right w:val="none" w:sz="0" w:space="0" w:color="auto"/>
      </w:divBdr>
    </w:div>
    <w:div w:id="1706296274">
      <w:bodyDiv w:val="1"/>
      <w:marLeft w:val="0"/>
      <w:marRight w:val="0"/>
      <w:marTop w:val="0"/>
      <w:marBottom w:val="0"/>
      <w:divBdr>
        <w:top w:val="none" w:sz="0" w:space="0" w:color="auto"/>
        <w:left w:val="none" w:sz="0" w:space="0" w:color="auto"/>
        <w:bottom w:val="none" w:sz="0" w:space="0" w:color="auto"/>
        <w:right w:val="none" w:sz="0" w:space="0" w:color="auto"/>
      </w:divBdr>
    </w:div>
    <w:div w:id="1752509795">
      <w:bodyDiv w:val="1"/>
      <w:marLeft w:val="0"/>
      <w:marRight w:val="0"/>
      <w:marTop w:val="0"/>
      <w:marBottom w:val="0"/>
      <w:divBdr>
        <w:top w:val="none" w:sz="0" w:space="0" w:color="auto"/>
        <w:left w:val="none" w:sz="0" w:space="0" w:color="auto"/>
        <w:bottom w:val="none" w:sz="0" w:space="0" w:color="auto"/>
        <w:right w:val="none" w:sz="0" w:space="0" w:color="auto"/>
      </w:divBdr>
    </w:div>
    <w:div w:id="1834683013">
      <w:bodyDiv w:val="1"/>
      <w:marLeft w:val="0"/>
      <w:marRight w:val="0"/>
      <w:marTop w:val="0"/>
      <w:marBottom w:val="0"/>
      <w:divBdr>
        <w:top w:val="none" w:sz="0" w:space="0" w:color="auto"/>
        <w:left w:val="none" w:sz="0" w:space="0" w:color="auto"/>
        <w:bottom w:val="none" w:sz="0" w:space="0" w:color="auto"/>
        <w:right w:val="none" w:sz="0" w:space="0" w:color="auto"/>
      </w:divBdr>
    </w:div>
    <w:div w:id="1914317311">
      <w:bodyDiv w:val="1"/>
      <w:marLeft w:val="0"/>
      <w:marRight w:val="0"/>
      <w:marTop w:val="0"/>
      <w:marBottom w:val="0"/>
      <w:divBdr>
        <w:top w:val="none" w:sz="0" w:space="0" w:color="auto"/>
        <w:left w:val="none" w:sz="0" w:space="0" w:color="auto"/>
        <w:bottom w:val="none" w:sz="0" w:space="0" w:color="auto"/>
        <w:right w:val="none" w:sz="0" w:space="0" w:color="auto"/>
      </w:divBdr>
    </w:div>
    <w:div w:id="1963416541">
      <w:bodyDiv w:val="1"/>
      <w:marLeft w:val="0"/>
      <w:marRight w:val="0"/>
      <w:marTop w:val="0"/>
      <w:marBottom w:val="0"/>
      <w:divBdr>
        <w:top w:val="none" w:sz="0" w:space="0" w:color="auto"/>
        <w:left w:val="none" w:sz="0" w:space="0" w:color="auto"/>
        <w:bottom w:val="none" w:sz="0" w:space="0" w:color="auto"/>
        <w:right w:val="none" w:sz="0" w:space="0" w:color="auto"/>
      </w:divBdr>
    </w:div>
    <w:div w:id="1996374674">
      <w:bodyDiv w:val="1"/>
      <w:marLeft w:val="0"/>
      <w:marRight w:val="0"/>
      <w:marTop w:val="0"/>
      <w:marBottom w:val="0"/>
      <w:divBdr>
        <w:top w:val="none" w:sz="0" w:space="0" w:color="auto"/>
        <w:left w:val="none" w:sz="0" w:space="0" w:color="auto"/>
        <w:bottom w:val="none" w:sz="0" w:space="0" w:color="auto"/>
        <w:right w:val="none" w:sz="0" w:space="0" w:color="auto"/>
      </w:divBdr>
    </w:div>
    <w:div w:id="2058504209">
      <w:bodyDiv w:val="1"/>
      <w:marLeft w:val="0"/>
      <w:marRight w:val="0"/>
      <w:marTop w:val="0"/>
      <w:marBottom w:val="0"/>
      <w:divBdr>
        <w:top w:val="none" w:sz="0" w:space="0" w:color="auto"/>
        <w:left w:val="none" w:sz="0" w:space="0" w:color="auto"/>
        <w:bottom w:val="none" w:sz="0" w:space="0" w:color="auto"/>
        <w:right w:val="none" w:sz="0" w:space="0" w:color="auto"/>
      </w:divBdr>
    </w:div>
    <w:div w:id="208425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info@edinburghtenants.org.uk" TargetMode="External"/><Relationship Id="rId26" Type="http://schemas.openxmlformats.org/officeDocument/2006/relationships/hyperlink" Target="https://consultationhub.edinburgh.gov.uk/sfc/2022-23-rent-consultation/consult_view/" TargetMode="External"/><Relationship Id="rId39" Type="http://schemas.openxmlformats.org/officeDocument/2006/relationships/image" Target="media/image10.png"/><Relationship Id="rId21" Type="http://schemas.openxmlformats.org/officeDocument/2006/relationships/hyperlink" Target="https://www.edinburghtenants.org.uk/etf-annual-report-2020-2021/" TargetMode="External"/><Relationship Id="rId34" Type="http://schemas.openxmlformats.org/officeDocument/2006/relationships/hyperlink" Target="http://www.edinburgh.gov.uk/tenantgrantfund"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info@edinburghtenants.org.uk" TargetMode="External"/><Relationship Id="rId29" Type="http://schemas.openxmlformats.org/officeDocument/2006/relationships/hyperlink" Target="mailto:mark@edinburghtenants.org.uk" TargetMode="External"/><Relationship Id="rId41"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dinburghtenants.org.uk/etf-response-to-city-of-edinburgh-council-short-term-lets-consultation-november-2021/" TargetMode="External"/><Relationship Id="rId32" Type="http://schemas.openxmlformats.org/officeDocument/2006/relationships/hyperlink" Target="https://www.homeenergyscotland.org/warmer-winter" TargetMode="External"/><Relationship Id="rId37" Type="http://schemas.openxmlformats.org/officeDocument/2006/relationships/hyperlink" Target="about:blank" TargetMode="External"/><Relationship Id="rId40"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info@edinburghtenants.org.uk" TargetMode="External"/><Relationship Id="rId28" Type="http://schemas.openxmlformats.org/officeDocument/2006/relationships/hyperlink" Target="https://www.edinburghtenants.org.uk/etfs-response-to-city-of-edinburgh-councils-rent-consultation-november-2021/" TargetMode="External"/><Relationship Id="rId36" Type="http://schemas.openxmlformats.org/officeDocument/2006/relationships/hyperlink" Target="mailto:loth.icj@nhslothian.scot.nhs.uk" TargetMode="External"/><Relationship Id="rId10" Type="http://schemas.openxmlformats.org/officeDocument/2006/relationships/endnotes" Target="endnotes.xml"/><Relationship Id="rId19" Type="http://schemas.openxmlformats.org/officeDocument/2006/relationships/hyperlink" Target="mailto:mark@edinburghtenants.org.uk" TargetMode="External"/><Relationship Id="rId31" Type="http://schemas.openxmlformats.org/officeDocument/2006/relationships/hyperlink" Target="http://www.edinburgh.gov.uk/advicesho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mailto:housing.research@edinburgh.gov.uk" TargetMode="External"/><Relationship Id="rId30" Type="http://schemas.openxmlformats.org/officeDocument/2006/relationships/hyperlink" Target="mailto:advice.shop@edinburgh.gov.uk" TargetMode="External"/><Relationship Id="rId35" Type="http://schemas.openxmlformats.org/officeDocument/2006/relationships/hyperlink" Target="mailto:Edinburgh%20(underscore)_TGF@edinburgh.gov.uk"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yperlink" Target="mailto:mark@edinburghtenants.org.uk" TargetMode="External"/><Relationship Id="rId33" Type="http://schemas.openxmlformats.org/officeDocument/2006/relationships/hyperlink" Target="https://www.edinburgh.gov.uk/socialcaredirect" TargetMode="External"/><Relationship Id="rId3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40330B292F47943BAD40FCAFBAC319F" ma:contentTypeVersion="12" ma:contentTypeDescription="Create a new document." ma:contentTypeScope="" ma:versionID="51f98ad2498c6bf72786dfcb21996047">
  <xsd:schema xmlns:xsd="http://www.w3.org/2001/XMLSchema" xmlns:xs="http://www.w3.org/2001/XMLSchema" xmlns:p="http://schemas.microsoft.com/office/2006/metadata/properties" xmlns:ns2="ff070e6f-3256-453d-a3a9-15d886706471" xmlns:ns3="d59c468d-e5f9-4a13-a92b-342e07011a28" targetNamespace="http://schemas.microsoft.com/office/2006/metadata/properties" ma:root="true" ma:fieldsID="eec8a5d6119ca9e1b8c3b0e4af443cd4" ns2:_="" ns3:_="">
    <xsd:import namespace="ff070e6f-3256-453d-a3a9-15d886706471"/>
    <xsd:import namespace="d59c468d-e5f9-4a13-a92b-342e07011a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70e6f-3256-453d-a3a9-15d886706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9c468d-e5f9-4a13-a92b-342e07011a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29335-5B92-4DFE-AC25-D0E3B9FBCD83}">
  <ds:schemaRefs>
    <ds:schemaRef ds:uri="ff070e6f-3256-453d-a3a9-15d886706471"/>
    <ds:schemaRef ds:uri="http://schemas.openxmlformats.org/package/2006/metadata/core-properties"/>
    <ds:schemaRef ds:uri="http://purl.org/dc/elements/1.1/"/>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d59c468d-e5f9-4a13-a92b-342e07011a28"/>
    <ds:schemaRef ds:uri="http://purl.org/dc/terms/"/>
  </ds:schemaRefs>
</ds:datastoreItem>
</file>

<file path=customXml/itemProps2.xml><?xml version="1.0" encoding="utf-8"?>
<ds:datastoreItem xmlns:ds="http://schemas.openxmlformats.org/officeDocument/2006/customXml" ds:itemID="{F52FEFE5-A286-47FD-B38F-0AED2F489DD1}">
  <ds:schemaRefs>
    <ds:schemaRef ds:uri="http://schemas.openxmlformats.org/officeDocument/2006/bibliography"/>
  </ds:schemaRefs>
</ds:datastoreItem>
</file>

<file path=customXml/itemProps3.xml><?xml version="1.0" encoding="utf-8"?>
<ds:datastoreItem xmlns:ds="http://schemas.openxmlformats.org/officeDocument/2006/customXml" ds:itemID="{6CDCD76A-C8C7-4405-93AC-C6D4429A8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70e6f-3256-453d-a3a9-15d886706471"/>
    <ds:schemaRef ds:uri="d59c468d-e5f9-4a13-a92b-342e07011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084C2A-AC67-467F-A178-E1F758180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10543</CharactersWithSpaces>
  <SharedDoc>false</SharedDoc>
  <HLinks>
    <vt:vector size="72" baseType="variant">
      <vt:variant>
        <vt:i4>4849736</vt:i4>
      </vt:variant>
      <vt:variant>
        <vt:i4>33</vt:i4>
      </vt:variant>
      <vt:variant>
        <vt:i4>0</vt:i4>
      </vt:variant>
      <vt:variant>
        <vt:i4>5</vt:i4>
      </vt:variant>
      <vt:variant>
        <vt:lpwstr>http://www.edinburghtenants.org.uk/draft-blog</vt:lpwstr>
      </vt:variant>
      <vt:variant>
        <vt:lpwstr/>
      </vt:variant>
      <vt:variant>
        <vt:i4>5177405</vt:i4>
      </vt:variant>
      <vt:variant>
        <vt:i4>30</vt:i4>
      </vt:variant>
      <vt:variant>
        <vt:i4>0</vt:i4>
      </vt:variant>
      <vt:variant>
        <vt:i4>5</vt:i4>
      </vt:variant>
      <vt:variant>
        <vt:lpwstr>mailto:info@edinburghtenants.org.uk</vt:lpwstr>
      </vt:variant>
      <vt:variant>
        <vt:lpwstr/>
      </vt:variant>
      <vt:variant>
        <vt:i4>2949217</vt:i4>
      </vt:variant>
      <vt:variant>
        <vt:i4>27</vt:i4>
      </vt:variant>
      <vt:variant>
        <vt:i4>0</vt:i4>
      </vt:variant>
      <vt:variant>
        <vt:i4>5</vt:i4>
      </vt:variant>
      <vt:variant>
        <vt:lpwstr>http://www.edinburghtenants.org.uk/category/guest-bloggers</vt:lpwstr>
      </vt:variant>
      <vt:variant>
        <vt:lpwstr/>
      </vt:variant>
      <vt:variant>
        <vt:i4>3538994</vt:i4>
      </vt:variant>
      <vt:variant>
        <vt:i4>24</vt:i4>
      </vt:variant>
      <vt:variant>
        <vt:i4>0</vt:i4>
      </vt:variant>
      <vt:variant>
        <vt:i4>5</vt:i4>
      </vt:variant>
      <vt:variant>
        <vt:lpwstr>http://www.edinburghtenants.org.uk/</vt:lpwstr>
      </vt:variant>
      <vt:variant>
        <vt:lpwstr/>
      </vt:variant>
      <vt:variant>
        <vt:i4>5177405</vt:i4>
      </vt:variant>
      <vt:variant>
        <vt:i4>21</vt:i4>
      </vt:variant>
      <vt:variant>
        <vt:i4>0</vt:i4>
      </vt:variant>
      <vt:variant>
        <vt:i4>5</vt:i4>
      </vt:variant>
      <vt:variant>
        <vt:lpwstr>mailto:info@edinburghtenants.org.uk</vt:lpwstr>
      </vt:variant>
      <vt:variant>
        <vt:lpwstr/>
      </vt:variant>
      <vt:variant>
        <vt:i4>5177405</vt:i4>
      </vt:variant>
      <vt:variant>
        <vt:i4>18</vt:i4>
      </vt:variant>
      <vt:variant>
        <vt:i4>0</vt:i4>
      </vt:variant>
      <vt:variant>
        <vt:i4>5</vt:i4>
      </vt:variant>
      <vt:variant>
        <vt:lpwstr>mailto:info@edinburghtenants.org.uk</vt:lpwstr>
      </vt:variant>
      <vt:variant>
        <vt:lpwstr/>
      </vt:variant>
      <vt:variant>
        <vt:i4>5177405</vt:i4>
      </vt:variant>
      <vt:variant>
        <vt:i4>15</vt:i4>
      </vt:variant>
      <vt:variant>
        <vt:i4>0</vt:i4>
      </vt:variant>
      <vt:variant>
        <vt:i4>5</vt:i4>
      </vt:variant>
      <vt:variant>
        <vt:lpwstr>mailto:info@edinburghtenants.org.uk</vt:lpwstr>
      </vt:variant>
      <vt:variant>
        <vt:lpwstr/>
      </vt:variant>
      <vt:variant>
        <vt:i4>5177466</vt:i4>
      </vt:variant>
      <vt:variant>
        <vt:i4>12</vt:i4>
      </vt:variant>
      <vt:variant>
        <vt:i4>0</vt:i4>
      </vt:variant>
      <vt:variant>
        <vt:i4>5</vt:i4>
      </vt:variant>
      <vt:variant>
        <vt:lpwstr>mailto:marie@socialenterprise.academy</vt:lpwstr>
      </vt:variant>
      <vt:variant>
        <vt:lpwstr/>
      </vt:variant>
      <vt:variant>
        <vt:i4>1572982</vt:i4>
      </vt:variant>
      <vt:variant>
        <vt:i4>9</vt:i4>
      </vt:variant>
      <vt:variant>
        <vt:i4>0</vt:i4>
      </vt:variant>
      <vt:variant>
        <vt:i4>5</vt:i4>
      </vt:variant>
      <vt:variant>
        <vt:lpwstr>mailto:clare@edinburghtenants.org.uk</vt:lpwstr>
      </vt:variant>
      <vt:variant>
        <vt:lpwstr/>
      </vt:variant>
      <vt:variant>
        <vt:i4>262224</vt:i4>
      </vt:variant>
      <vt:variant>
        <vt:i4>6</vt:i4>
      </vt:variant>
      <vt:variant>
        <vt:i4>0</vt:i4>
      </vt:variant>
      <vt:variant>
        <vt:i4>5</vt:i4>
      </vt:variant>
      <vt:variant>
        <vt:lpwstr>http://www.socialenterprise.academy/scot/leading-within-the-community-etf</vt:lpwstr>
      </vt:variant>
      <vt:variant>
        <vt:lpwstr/>
      </vt:variant>
      <vt:variant>
        <vt:i4>3538994</vt:i4>
      </vt:variant>
      <vt:variant>
        <vt:i4>3</vt:i4>
      </vt:variant>
      <vt:variant>
        <vt:i4>0</vt:i4>
      </vt:variant>
      <vt:variant>
        <vt:i4>5</vt:i4>
      </vt:variant>
      <vt:variant>
        <vt:lpwstr>http://www.edinburghtenants.org.uk/</vt:lpwstr>
      </vt:variant>
      <vt:variant>
        <vt:lpwstr/>
      </vt:variant>
      <vt:variant>
        <vt:i4>5177405</vt:i4>
      </vt:variant>
      <vt:variant>
        <vt:i4>0</vt:i4>
      </vt:variant>
      <vt:variant>
        <vt:i4>0</vt:i4>
      </vt:variant>
      <vt:variant>
        <vt:i4>5</vt:i4>
      </vt:variant>
      <vt:variant>
        <vt:lpwstr>mailto:info@edinburghtenants.org.uk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Thomson</dc:creator>
  <cp:lastModifiedBy>Mark Henry</cp:lastModifiedBy>
  <cp:revision>2</cp:revision>
  <cp:lastPrinted>2021-11-24T12:40:00Z</cp:lastPrinted>
  <dcterms:created xsi:type="dcterms:W3CDTF">2021-11-30T08:42:00Z</dcterms:created>
  <dcterms:modified xsi:type="dcterms:W3CDTF">2021-11-30T08:42:00Z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0x010100840330B292F47943BAD40FCAFBAC319F</vt:lpwstr>
  </property>
</Properties>
</file>