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5E6" w14:textId="27100B7D" w:rsidR="00674188" w:rsidRDefault="000256A5" w:rsidP="00674188">
      <w:pPr>
        <w:jc w:val="both"/>
        <w:rPr>
          <w:rFonts w:ascii="Calibri" w:eastAsia="Calibri" w:hAnsi="Calibri" w:cs="Calibri"/>
          <w:b/>
          <w:sz w:val="28"/>
        </w:rPr>
      </w:pPr>
      <w:r>
        <w:rPr>
          <w:noProof/>
        </w:rPr>
        <w:drawing>
          <wp:inline distT="0" distB="0" distL="0" distR="0" wp14:anchorId="2D9570CF" wp14:editId="6EEA2969">
            <wp:extent cx="5731510" cy="10452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45210"/>
                    </a:xfrm>
                    <a:prstGeom prst="rect">
                      <a:avLst/>
                    </a:prstGeom>
                    <a:noFill/>
                    <a:ln>
                      <a:noFill/>
                    </a:ln>
                  </pic:spPr>
                </pic:pic>
              </a:graphicData>
            </a:graphic>
          </wp:inline>
        </w:drawing>
      </w:r>
    </w:p>
    <w:p w14:paraId="64C061F2" w14:textId="77777777" w:rsidR="00674188" w:rsidRPr="000256A5" w:rsidRDefault="00674188" w:rsidP="00674188">
      <w:pPr>
        <w:jc w:val="both"/>
        <w:rPr>
          <w:rFonts w:ascii="Arial" w:eastAsia="Calibri" w:hAnsi="Arial" w:cs="Arial"/>
          <w:sz w:val="32"/>
          <w:szCs w:val="32"/>
        </w:rPr>
      </w:pPr>
      <w:r w:rsidRPr="000256A5">
        <w:rPr>
          <w:rFonts w:ascii="Arial" w:eastAsia="Calibri" w:hAnsi="Arial" w:cs="Arial"/>
          <w:b/>
          <w:sz w:val="32"/>
          <w:szCs w:val="32"/>
        </w:rPr>
        <w:t xml:space="preserve">Public Participation Group </w:t>
      </w:r>
    </w:p>
    <w:p w14:paraId="437A74AE" w14:textId="47107B43" w:rsidR="00674188" w:rsidRPr="000256A5" w:rsidRDefault="00674188" w:rsidP="00674188">
      <w:pPr>
        <w:spacing w:after="0" w:line="252" w:lineRule="auto"/>
        <w:jc w:val="both"/>
        <w:rPr>
          <w:rFonts w:ascii="Arial" w:eastAsia="Calibri" w:hAnsi="Arial" w:cs="Arial"/>
          <w:sz w:val="24"/>
          <w:szCs w:val="24"/>
        </w:rPr>
      </w:pPr>
      <w:r w:rsidRPr="000256A5">
        <w:rPr>
          <w:rFonts w:ascii="Arial" w:eastAsia="Calibri" w:hAnsi="Arial" w:cs="Arial"/>
          <w:sz w:val="24"/>
          <w:szCs w:val="24"/>
        </w:rPr>
        <w:t xml:space="preserve">The Scottish Fire and Rescue Service (SFRS) is </w:t>
      </w:r>
      <w:r w:rsidR="00F2723B">
        <w:rPr>
          <w:rFonts w:ascii="Arial" w:eastAsia="Calibri" w:hAnsi="Arial" w:cs="Arial"/>
          <w:sz w:val="24"/>
          <w:szCs w:val="24"/>
        </w:rPr>
        <w:t>loo</w:t>
      </w:r>
      <w:r w:rsidRPr="000256A5">
        <w:rPr>
          <w:rFonts w:ascii="Arial" w:eastAsia="Calibri" w:hAnsi="Arial" w:cs="Arial"/>
          <w:sz w:val="24"/>
          <w:szCs w:val="24"/>
        </w:rPr>
        <w:t xml:space="preserve">king to establish a Public Participation Group (PPG). </w:t>
      </w:r>
      <w:r w:rsidR="00B85E5E">
        <w:rPr>
          <w:rFonts w:ascii="Arial" w:eastAsia="Calibri" w:hAnsi="Arial" w:cs="Arial"/>
          <w:sz w:val="24"/>
          <w:szCs w:val="24"/>
        </w:rPr>
        <w:t xml:space="preserve">The Group </w:t>
      </w:r>
      <w:r w:rsidRPr="000256A5">
        <w:rPr>
          <w:rFonts w:ascii="Arial" w:eastAsia="Calibri" w:hAnsi="Arial" w:cs="Arial"/>
          <w:sz w:val="24"/>
          <w:szCs w:val="24"/>
        </w:rPr>
        <w:t xml:space="preserve">will consist of twelve members of the public </w:t>
      </w:r>
      <w:r w:rsidR="00F2723B">
        <w:rPr>
          <w:rFonts w:ascii="Arial" w:eastAsia="Calibri" w:hAnsi="Arial" w:cs="Arial"/>
          <w:sz w:val="24"/>
          <w:szCs w:val="24"/>
        </w:rPr>
        <w:t xml:space="preserve">from across Scotland </w:t>
      </w:r>
      <w:r w:rsidRPr="000256A5">
        <w:rPr>
          <w:rFonts w:ascii="Arial" w:eastAsia="Calibri" w:hAnsi="Arial" w:cs="Arial"/>
          <w:sz w:val="24"/>
          <w:szCs w:val="24"/>
        </w:rPr>
        <w:t xml:space="preserve">who will meet </w:t>
      </w:r>
      <w:r w:rsidR="005A1AF7" w:rsidRPr="000256A5">
        <w:rPr>
          <w:rFonts w:ascii="Arial" w:eastAsia="Calibri" w:hAnsi="Arial" w:cs="Arial"/>
          <w:sz w:val="24"/>
          <w:szCs w:val="24"/>
        </w:rPr>
        <w:t xml:space="preserve">up </w:t>
      </w:r>
      <w:r w:rsidRPr="000256A5">
        <w:rPr>
          <w:rFonts w:ascii="Arial" w:eastAsia="Calibri" w:hAnsi="Arial" w:cs="Arial"/>
          <w:sz w:val="24"/>
          <w:szCs w:val="24"/>
        </w:rPr>
        <w:t xml:space="preserve">to six times a year to contribute to specific consultation exercises. </w:t>
      </w:r>
    </w:p>
    <w:p w14:paraId="4BDB030A" w14:textId="77777777" w:rsidR="00674188" w:rsidRPr="000256A5" w:rsidRDefault="00674188" w:rsidP="00674188">
      <w:pPr>
        <w:spacing w:after="0" w:line="252" w:lineRule="auto"/>
        <w:jc w:val="both"/>
        <w:rPr>
          <w:rFonts w:ascii="Arial" w:eastAsia="Calibri" w:hAnsi="Arial" w:cs="Arial"/>
          <w:sz w:val="24"/>
          <w:szCs w:val="24"/>
        </w:rPr>
      </w:pPr>
    </w:p>
    <w:p w14:paraId="2C106994" w14:textId="77777777" w:rsidR="00674188" w:rsidRPr="000256A5" w:rsidRDefault="00674188" w:rsidP="00674188">
      <w:pPr>
        <w:spacing w:after="0" w:line="252" w:lineRule="auto"/>
        <w:jc w:val="both"/>
        <w:rPr>
          <w:rFonts w:ascii="Arial" w:eastAsia="Calibri" w:hAnsi="Arial" w:cs="Arial"/>
          <w:sz w:val="24"/>
          <w:szCs w:val="24"/>
        </w:rPr>
      </w:pPr>
      <w:r w:rsidRPr="000256A5">
        <w:rPr>
          <w:rFonts w:ascii="Arial" w:eastAsia="Calibri" w:hAnsi="Arial" w:cs="Arial"/>
          <w:sz w:val="24"/>
          <w:szCs w:val="24"/>
        </w:rPr>
        <w:t xml:space="preserve">The PPG will provide a uniquely </w:t>
      </w:r>
      <w:r w:rsidRPr="000256A5">
        <w:rPr>
          <w:rFonts w:ascii="Arial" w:eastAsia="Calibri" w:hAnsi="Arial" w:cs="Arial"/>
          <w:b/>
          <w:sz w:val="24"/>
          <w:szCs w:val="24"/>
        </w:rPr>
        <w:t>public</w:t>
      </w:r>
      <w:r w:rsidRPr="000256A5">
        <w:rPr>
          <w:rFonts w:ascii="Arial" w:eastAsia="Calibri" w:hAnsi="Arial" w:cs="Arial"/>
          <w:sz w:val="24"/>
          <w:szCs w:val="24"/>
        </w:rPr>
        <w:t xml:space="preserve"> perspective on proposals around service development and change. The PPG will:</w:t>
      </w:r>
    </w:p>
    <w:p w14:paraId="0CAF2F88" w14:textId="77777777" w:rsidR="00674188" w:rsidRPr="000256A5" w:rsidRDefault="00674188" w:rsidP="00674188">
      <w:pPr>
        <w:spacing w:after="0" w:line="252" w:lineRule="auto"/>
        <w:jc w:val="both"/>
        <w:rPr>
          <w:rFonts w:ascii="Arial" w:eastAsia="Calibri" w:hAnsi="Arial" w:cs="Arial"/>
          <w:sz w:val="24"/>
          <w:szCs w:val="24"/>
        </w:rPr>
      </w:pPr>
    </w:p>
    <w:p w14:paraId="37BF22F0" w14:textId="77777777" w:rsidR="00674188" w:rsidRPr="000256A5" w:rsidRDefault="00674188" w:rsidP="00674188">
      <w:pPr>
        <w:numPr>
          <w:ilvl w:val="0"/>
          <w:numId w:val="1"/>
        </w:numPr>
        <w:spacing w:after="0" w:line="252" w:lineRule="auto"/>
        <w:ind w:left="720" w:hanging="360"/>
        <w:jc w:val="both"/>
        <w:rPr>
          <w:rFonts w:ascii="Arial" w:eastAsia="Calibri" w:hAnsi="Arial" w:cs="Arial"/>
          <w:sz w:val="24"/>
          <w:szCs w:val="24"/>
        </w:rPr>
      </w:pPr>
      <w:r w:rsidRPr="000256A5">
        <w:rPr>
          <w:rFonts w:ascii="Arial" w:eastAsia="Calibri" w:hAnsi="Arial" w:cs="Arial"/>
          <w:sz w:val="24"/>
          <w:szCs w:val="24"/>
        </w:rPr>
        <w:t>Provide a way to capture additional public opinion</w:t>
      </w:r>
    </w:p>
    <w:p w14:paraId="3AAC234F" w14:textId="77777777" w:rsidR="00674188" w:rsidRPr="000256A5" w:rsidRDefault="00674188" w:rsidP="00674188">
      <w:pPr>
        <w:numPr>
          <w:ilvl w:val="0"/>
          <w:numId w:val="1"/>
        </w:numPr>
        <w:spacing w:after="0" w:line="252" w:lineRule="auto"/>
        <w:ind w:left="720" w:hanging="360"/>
        <w:jc w:val="both"/>
        <w:rPr>
          <w:rFonts w:ascii="Arial" w:eastAsia="Calibri" w:hAnsi="Arial" w:cs="Arial"/>
          <w:sz w:val="24"/>
          <w:szCs w:val="24"/>
        </w:rPr>
      </w:pPr>
      <w:r w:rsidRPr="000256A5">
        <w:rPr>
          <w:rFonts w:ascii="Arial" w:eastAsia="Calibri" w:hAnsi="Arial" w:cs="Arial"/>
          <w:sz w:val="24"/>
          <w:szCs w:val="24"/>
        </w:rPr>
        <w:t>Allow local and regional views to be considered</w:t>
      </w:r>
    </w:p>
    <w:p w14:paraId="78D36A88" w14:textId="77777777" w:rsidR="00674188" w:rsidRPr="000256A5" w:rsidRDefault="00674188" w:rsidP="00674188">
      <w:pPr>
        <w:numPr>
          <w:ilvl w:val="0"/>
          <w:numId w:val="1"/>
        </w:numPr>
        <w:spacing w:after="0" w:line="252" w:lineRule="auto"/>
        <w:ind w:left="720" w:hanging="360"/>
        <w:jc w:val="both"/>
        <w:rPr>
          <w:rFonts w:ascii="Arial" w:eastAsia="Calibri" w:hAnsi="Arial" w:cs="Arial"/>
          <w:sz w:val="24"/>
          <w:szCs w:val="24"/>
        </w:rPr>
      </w:pPr>
      <w:r w:rsidRPr="000256A5">
        <w:rPr>
          <w:rFonts w:ascii="Arial" w:eastAsia="Calibri" w:hAnsi="Arial" w:cs="Arial"/>
          <w:sz w:val="24"/>
          <w:szCs w:val="24"/>
        </w:rPr>
        <w:t>Allow SFRS to hear from a more diverse range of people</w:t>
      </w:r>
    </w:p>
    <w:p w14:paraId="61AAE5A1" w14:textId="4F3030A0" w:rsidR="00674188" w:rsidRPr="000256A5" w:rsidRDefault="00674188" w:rsidP="00674188">
      <w:pPr>
        <w:numPr>
          <w:ilvl w:val="0"/>
          <w:numId w:val="1"/>
        </w:numPr>
        <w:spacing w:after="0" w:line="252" w:lineRule="auto"/>
        <w:ind w:left="720" w:hanging="360"/>
        <w:jc w:val="both"/>
        <w:rPr>
          <w:rFonts w:ascii="Arial" w:eastAsia="Calibri" w:hAnsi="Arial" w:cs="Arial"/>
          <w:sz w:val="24"/>
          <w:szCs w:val="24"/>
        </w:rPr>
      </w:pPr>
      <w:r w:rsidRPr="000256A5">
        <w:rPr>
          <w:rFonts w:ascii="Arial" w:eastAsia="Calibri" w:hAnsi="Arial" w:cs="Arial"/>
          <w:sz w:val="24"/>
          <w:szCs w:val="24"/>
        </w:rPr>
        <w:t>Enable the views of the public to be considered alongside service data and specialist opinion</w:t>
      </w:r>
      <w:r w:rsidR="007503B4" w:rsidRPr="000256A5">
        <w:rPr>
          <w:rFonts w:ascii="Arial" w:eastAsia="Calibri" w:hAnsi="Arial" w:cs="Arial"/>
          <w:sz w:val="24"/>
          <w:szCs w:val="24"/>
        </w:rPr>
        <w:t>.</w:t>
      </w:r>
    </w:p>
    <w:p w14:paraId="5F82D70D" w14:textId="77777777" w:rsidR="00674188" w:rsidRPr="000256A5" w:rsidRDefault="00674188" w:rsidP="00674188">
      <w:pPr>
        <w:spacing w:after="0" w:line="252" w:lineRule="auto"/>
        <w:jc w:val="both"/>
        <w:rPr>
          <w:rFonts w:ascii="Arial" w:eastAsia="Calibri" w:hAnsi="Arial" w:cs="Arial"/>
          <w:sz w:val="24"/>
          <w:szCs w:val="24"/>
        </w:rPr>
      </w:pPr>
    </w:p>
    <w:p w14:paraId="3980FC2B" w14:textId="5E9B45EB" w:rsidR="00674188" w:rsidRPr="000256A5" w:rsidRDefault="00674188" w:rsidP="00674188">
      <w:pPr>
        <w:pStyle w:val="NoSpacing"/>
        <w:jc w:val="both"/>
        <w:rPr>
          <w:rFonts w:ascii="Arial" w:eastAsia="Calibri" w:hAnsi="Arial" w:cs="Arial"/>
          <w:sz w:val="24"/>
          <w:szCs w:val="24"/>
        </w:rPr>
      </w:pPr>
      <w:r w:rsidRPr="000256A5">
        <w:rPr>
          <w:rFonts w:ascii="Arial" w:eastAsia="Calibri" w:hAnsi="Arial" w:cs="Arial"/>
          <w:sz w:val="24"/>
          <w:szCs w:val="24"/>
        </w:rPr>
        <w:t xml:space="preserve">We are keen to attract </w:t>
      </w:r>
      <w:r w:rsidR="005126CD" w:rsidRPr="000256A5">
        <w:rPr>
          <w:rFonts w:ascii="Arial" w:eastAsia="Calibri" w:hAnsi="Arial" w:cs="Arial"/>
          <w:sz w:val="24"/>
          <w:szCs w:val="24"/>
        </w:rPr>
        <w:t xml:space="preserve">people from </w:t>
      </w:r>
      <w:r w:rsidRPr="000256A5">
        <w:rPr>
          <w:rFonts w:ascii="Arial" w:eastAsia="Calibri" w:hAnsi="Arial" w:cs="Arial"/>
          <w:sz w:val="24"/>
          <w:szCs w:val="24"/>
        </w:rPr>
        <w:t xml:space="preserve">a broad </w:t>
      </w:r>
      <w:r w:rsidR="007503B4" w:rsidRPr="000256A5">
        <w:rPr>
          <w:rFonts w:ascii="Arial" w:eastAsia="Calibri" w:hAnsi="Arial" w:cs="Arial"/>
          <w:sz w:val="24"/>
          <w:szCs w:val="24"/>
        </w:rPr>
        <w:t xml:space="preserve">and diverse </w:t>
      </w:r>
      <w:r w:rsidRPr="000256A5">
        <w:rPr>
          <w:rFonts w:ascii="Arial" w:eastAsia="Calibri" w:hAnsi="Arial" w:cs="Arial"/>
          <w:sz w:val="24"/>
          <w:szCs w:val="24"/>
        </w:rPr>
        <w:t>spectrum of backgrounds</w:t>
      </w:r>
      <w:r w:rsidR="005126CD" w:rsidRPr="000256A5">
        <w:rPr>
          <w:rFonts w:ascii="Arial" w:eastAsia="Calibri" w:hAnsi="Arial" w:cs="Arial"/>
          <w:sz w:val="24"/>
          <w:szCs w:val="24"/>
        </w:rPr>
        <w:t xml:space="preserve"> and locat</w:t>
      </w:r>
      <w:r w:rsidR="005A1AF7" w:rsidRPr="000256A5">
        <w:rPr>
          <w:rFonts w:ascii="Arial" w:eastAsia="Calibri" w:hAnsi="Arial" w:cs="Arial"/>
          <w:sz w:val="24"/>
          <w:szCs w:val="24"/>
        </w:rPr>
        <w:t>ions</w:t>
      </w:r>
      <w:r w:rsidR="005126CD" w:rsidRPr="000256A5">
        <w:rPr>
          <w:rFonts w:ascii="Arial" w:eastAsia="Calibri" w:hAnsi="Arial" w:cs="Arial"/>
          <w:sz w:val="24"/>
          <w:szCs w:val="24"/>
        </w:rPr>
        <w:t xml:space="preserve"> across Scotland</w:t>
      </w:r>
      <w:r w:rsidRPr="000256A5">
        <w:rPr>
          <w:rFonts w:ascii="Arial" w:eastAsia="Calibri" w:hAnsi="Arial" w:cs="Arial"/>
          <w:sz w:val="24"/>
          <w:szCs w:val="24"/>
        </w:rPr>
        <w:t>. Applications are especially welcome from individuals in under-represented or seldom heard groups</w:t>
      </w:r>
      <w:r w:rsidR="007503B4" w:rsidRPr="000256A5">
        <w:rPr>
          <w:rFonts w:ascii="Arial" w:eastAsia="Calibri" w:hAnsi="Arial" w:cs="Arial"/>
          <w:sz w:val="24"/>
          <w:szCs w:val="24"/>
        </w:rPr>
        <w:t>.</w:t>
      </w:r>
      <w:r w:rsidRPr="000256A5">
        <w:rPr>
          <w:rFonts w:ascii="Arial" w:eastAsia="Calibri" w:hAnsi="Arial" w:cs="Arial"/>
          <w:sz w:val="24"/>
          <w:szCs w:val="24"/>
        </w:rPr>
        <w:t xml:space="preserve"> </w:t>
      </w:r>
    </w:p>
    <w:p w14:paraId="52CF5E12" w14:textId="77777777" w:rsidR="00674188" w:rsidRPr="000256A5" w:rsidRDefault="00674188" w:rsidP="00674188">
      <w:pPr>
        <w:pStyle w:val="NoSpacing"/>
        <w:jc w:val="both"/>
        <w:rPr>
          <w:rFonts w:ascii="Arial" w:eastAsia="Calibri" w:hAnsi="Arial" w:cs="Arial"/>
          <w:bCs/>
          <w:sz w:val="24"/>
          <w:szCs w:val="24"/>
        </w:rPr>
      </w:pPr>
    </w:p>
    <w:p w14:paraId="7858C063" w14:textId="73F82464" w:rsidR="00674188" w:rsidRPr="000256A5" w:rsidRDefault="00674188" w:rsidP="005126CD">
      <w:pPr>
        <w:rPr>
          <w:rFonts w:ascii="Arial" w:hAnsi="Arial" w:cs="Arial"/>
          <w:b/>
          <w:sz w:val="24"/>
          <w:szCs w:val="24"/>
        </w:rPr>
      </w:pPr>
      <w:r w:rsidRPr="000256A5">
        <w:rPr>
          <w:rFonts w:ascii="Arial" w:hAnsi="Arial" w:cs="Arial"/>
          <w:bCs/>
          <w:sz w:val="24"/>
          <w:szCs w:val="24"/>
        </w:rPr>
        <w:t xml:space="preserve">If you think you might be interested in joining the PPG , please email </w:t>
      </w:r>
      <w:bookmarkStart w:id="0" w:name="_Hlk121914141"/>
      <w:r w:rsidR="00C41E7C">
        <w:fldChar w:fldCharType="begin"/>
      </w:r>
      <w:r w:rsidR="00C41E7C">
        <w:instrText xml:space="preserve"> HYPERLINK "mailto:SFRS.publicinvolvement@firescotland.gov.uk" </w:instrText>
      </w:r>
      <w:r w:rsidR="00C41E7C">
        <w:fldChar w:fldCharType="separate"/>
      </w:r>
      <w:r w:rsidRPr="000256A5">
        <w:rPr>
          <w:rStyle w:val="Hyperlink"/>
          <w:rFonts w:ascii="Arial" w:hAnsi="Arial" w:cs="Arial"/>
          <w:bCs/>
          <w:sz w:val="24"/>
          <w:szCs w:val="24"/>
        </w:rPr>
        <w:t>SFRS.publicinvolvement@firescotland.gov.uk</w:t>
      </w:r>
      <w:r w:rsidR="00C41E7C">
        <w:rPr>
          <w:rStyle w:val="Hyperlink"/>
          <w:rFonts w:ascii="Arial" w:hAnsi="Arial" w:cs="Arial"/>
          <w:bCs/>
          <w:sz w:val="24"/>
          <w:szCs w:val="24"/>
        </w:rPr>
        <w:fldChar w:fldCharType="end"/>
      </w:r>
      <w:r w:rsidRPr="000256A5">
        <w:rPr>
          <w:rFonts w:ascii="Arial" w:hAnsi="Arial" w:cs="Arial"/>
          <w:b/>
          <w:sz w:val="24"/>
          <w:szCs w:val="24"/>
        </w:rPr>
        <w:t xml:space="preserve"> </w:t>
      </w:r>
      <w:bookmarkEnd w:id="0"/>
      <w:r w:rsidRPr="000256A5">
        <w:rPr>
          <w:rFonts w:ascii="Arial" w:hAnsi="Arial" w:cs="Arial"/>
          <w:b/>
          <w:sz w:val="24"/>
          <w:szCs w:val="24"/>
        </w:rPr>
        <w:t xml:space="preserve">telling us about yourself, why you would like to be involved and what you could bring to the Group.  </w:t>
      </w:r>
    </w:p>
    <w:p w14:paraId="133B860D" w14:textId="77777777" w:rsidR="00F2723B" w:rsidRDefault="00674188" w:rsidP="00F2723B">
      <w:pPr>
        <w:spacing w:after="0"/>
        <w:jc w:val="both"/>
        <w:rPr>
          <w:rFonts w:ascii="Arial" w:hAnsi="Arial" w:cs="Arial"/>
          <w:sz w:val="24"/>
          <w:szCs w:val="24"/>
        </w:rPr>
      </w:pPr>
      <w:r w:rsidRPr="000256A5">
        <w:rPr>
          <w:rFonts w:ascii="Arial" w:hAnsi="Arial" w:cs="Arial"/>
          <w:sz w:val="24"/>
          <w:szCs w:val="24"/>
        </w:rPr>
        <w:t xml:space="preserve">Alternatively, you can write to us at: </w:t>
      </w:r>
    </w:p>
    <w:p w14:paraId="290FD0C9" w14:textId="77777777" w:rsidR="00F2723B" w:rsidRDefault="00F2723B" w:rsidP="00F2723B">
      <w:pPr>
        <w:spacing w:after="0"/>
        <w:jc w:val="both"/>
        <w:rPr>
          <w:rFonts w:ascii="Arial" w:hAnsi="Arial" w:cs="Arial"/>
          <w:iCs/>
          <w:sz w:val="24"/>
          <w:szCs w:val="24"/>
        </w:rPr>
      </w:pPr>
    </w:p>
    <w:p w14:paraId="52928089" w14:textId="434AD666" w:rsidR="00F2723B" w:rsidRPr="00F2723B" w:rsidRDefault="00C9494C" w:rsidP="00F2723B">
      <w:pPr>
        <w:spacing w:after="0"/>
        <w:jc w:val="center"/>
        <w:rPr>
          <w:rFonts w:ascii="Arial" w:hAnsi="Arial" w:cs="Arial"/>
          <w:b/>
          <w:sz w:val="24"/>
          <w:szCs w:val="24"/>
        </w:rPr>
      </w:pPr>
      <w:r w:rsidRPr="00F2723B">
        <w:rPr>
          <w:rFonts w:ascii="Arial" w:hAnsi="Arial" w:cs="Arial"/>
          <w:b/>
          <w:iCs/>
          <w:sz w:val="24"/>
          <w:szCs w:val="24"/>
        </w:rPr>
        <w:t>Public Involvement and Consultation</w:t>
      </w:r>
      <w:r w:rsidR="000256A5" w:rsidRPr="00F2723B">
        <w:rPr>
          <w:rFonts w:ascii="Arial" w:hAnsi="Arial" w:cs="Arial"/>
          <w:b/>
          <w:iCs/>
          <w:sz w:val="24"/>
          <w:szCs w:val="24"/>
        </w:rPr>
        <w:t xml:space="preserve"> Team (</w:t>
      </w:r>
      <w:r w:rsidRPr="00F2723B">
        <w:rPr>
          <w:rFonts w:ascii="Arial" w:hAnsi="Arial" w:cs="Arial"/>
          <w:b/>
          <w:iCs/>
          <w:sz w:val="24"/>
          <w:szCs w:val="24"/>
        </w:rPr>
        <w:t>PPG</w:t>
      </w:r>
      <w:r w:rsidR="000256A5" w:rsidRPr="00F2723B">
        <w:rPr>
          <w:rFonts w:ascii="Arial" w:hAnsi="Arial" w:cs="Arial"/>
          <w:b/>
          <w:iCs/>
          <w:sz w:val="24"/>
          <w:szCs w:val="24"/>
        </w:rPr>
        <w:t>)</w:t>
      </w:r>
    </w:p>
    <w:p w14:paraId="3CFE03FF" w14:textId="77777777" w:rsidR="00F2723B" w:rsidRPr="00F2723B" w:rsidRDefault="00674188" w:rsidP="00F2723B">
      <w:pPr>
        <w:spacing w:after="0"/>
        <w:jc w:val="center"/>
        <w:rPr>
          <w:rFonts w:ascii="Arial" w:hAnsi="Arial" w:cs="Arial"/>
          <w:b/>
          <w:sz w:val="24"/>
          <w:szCs w:val="24"/>
        </w:rPr>
      </w:pPr>
      <w:r w:rsidRPr="00F2723B">
        <w:rPr>
          <w:rFonts w:ascii="Arial" w:hAnsi="Arial" w:cs="Arial"/>
          <w:b/>
          <w:sz w:val="24"/>
          <w:szCs w:val="24"/>
        </w:rPr>
        <w:t>Scottish Fire and Rescue Service</w:t>
      </w:r>
    </w:p>
    <w:p w14:paraId="49A147AA" w14:textId="7FD22C64" w:rsidR="00F2723B" w:rsidRPr="00F2723B" w:rsidRDefault="000256A5" w:rsidP="00F2723B">
      <w:pPr>
        <w:spacing w:after="0"/>
        <w:jc w:val="center"/>
        <w:rPr>
          <w:rFonts w:ascii="Arial" w:hAnsi="Arial" w:cs="Arial"/>
          <w:b/>
          <w:sz w:val="24"/>
          <w:szCs w:val="24"/>
        </w:rPr>
      </w:pPr>
      <w:r w:rsidRPr="00F2723B">
        <w:rPr>
          <w:rFonts w:ascii="Arial" w:hAnsi="Arial" w:cs="Arial"/>
          <w:b/>
          <w:sz w:val="24"/>
          <w:szCs w:val="24"/>
        </w:rPr>
        <w:t>Headquarters Building</w:t>
      </w:r>
    </w:p>
    <w:p w14:paraId="3E7B9BD1" w14:textId="77777777" w:rsidR="00F2723B" w:rsidRPr="00F2723B" w:rsidRDefault="000256A5" w:rsidP="00F2723B">
      <w:pPr>
        <w:spacing w:after="0"/>
        <w:jc w:val="center"/>
        <w:rPr>
          <w:rFonts w:ascii="Arial" w:hAnsi="Arial" w:cs="Arial"/>
          <w:b/>
          <w:sz w:val="24"/>
          <w:szCs w:val="24"/>
        </w:rPr>
      </w:pPr>
      <w:proofErr w:type="spellStart"/>
      <w:r w:rsidRPr="00F2723B">
        <w:rPr>
          <w:rFonts w:ascii="Arial" w:hAnsi="Arial" w:cs="Arial"/>
          <w:b/>
          <w:sz w:val="24"/>
          <w:szCs w:val="24"/>
        </w:rPr>
        <w:t>Westburn</w:t>
      </w:r>
      <w:proofErr w:type="spellEnd"/>
      <w:r w:rsidRPr="00F2723B">
        <w:rPr>
          <w:rFonts w:ascii="Arial" w:hAnsi="Arial" w:cs="Arial"/>
          <w:b/>
          <w:sz w:val="24"/>
          <w:szCs w:val="24"/>
        </w:rPr>
        <w:t xml:space="preserve"> Drive</w:t>
      </w:r>
    </w:p>
    <w:p w14:paraId="19AC3763" w14:textId="77777777" w:rsidR="00F2723B" w:rsidRPr="00F2723B" w:rsidRDefault="000256A5" w:rsidP="00F2723B">
      <w:pPr>
        <w:spacing w:after="0"/>
        <w:jc w:val="center"/>
        <w:rPr>
          <w:rFonts w:ascii="Arial" w:hAnsi="Arial" w:cs="Arial"/>
          <w:b/>
          <w:sz w:val="24"/>
          <w:szCs w:val="24"/>
        </w:rPr>
      </w:pPr>
      <w:r w:rsidRPr="00F2723B">
        <w:rPr>
          <w:rFonts w:ascii="Arial" w:hAnsi="Arial" w:cs="Arial"/>
          <w:b/>
          <w:sz w:val="24"/>
          <w:szCs w:val="24"/>
        </w:rPr>
        <w:t>Cambuslan</w:t>
      </w:r>
      <w:r w:rsidR="00F2723B" w:rsidRPr="00F2723B">
        <w:rPr>
          <w:rFonts w:ascii="Arial" w:hAnsi="Arial" w:cs="Arial"/>
          <w:b/>
          <w:sz w:val="24"/>
          <w:szCs w:val="24"/>
        </w:rPr>
        <w:t>g</w:t>
      </w:r>
    </w:p>
    <w:p w14:paraId="7FD98CB9" w14:textId="5EC97EAB" w:rsidR="00674188" w:rsidRPr="00F2723B" w:rsidRDefault="000256A5" w:rsidP="00F2723B">
      <w:pPr>
        <w:spacing w:after="0"/>
        <w:jc w:val="center"/>
        <w:rPr>
          <w:rFonts w:ascii="Arial" w:hAnsi="Arial" w:cs="Arial"/>
          <w:b/>
          <w:i/>
          <w:iCs/>
          <w:sz w:val="24"/>
          <w:szCs w:val="24"/>
        </w:rPr>
      </w:pPr>
      <w:r w:rsidRPr="00F2723B">
        <w:rPr>
          <w:rFonts w:ascii="Arial" w:hAnsi="Arial" w:cs="Arial"/>
          <w:b/>
          <w:sz w:val="24"/>
          <w:szCs w:val="24"/>
        </w:rPr>
        <w:t>G72 7NA</w:t>
      </w:r>
      <w:r w:rsidR="00C9494C" w:rsidRPr="00F2723B">
        <w:rPr>
          <w:rFonts w:ascii="Arial" w:hAnsi="Arial" w:cs="Arial"/>
          <w:b/>
          <w:sz w:val="24"/>
          <w:szCs w:val="24"/>
        </w:rPr>
        <w:t>.</w:t>
      </w:r>
    </w:p>
    <w:p w14:paraId="60E7AD7B" w14:textId="77777777" w:rsidR="00F2723B" w:rsidRDefault="00F2723B" w:rsidP="00F2723B">
      <w:pPr>
        <w:spacing w:after="0"/>
        <w:jc w:val="both"/>
        <w:rPr>
          <w:rFonts w:ascii="Arial" w:hAnsi="Arial" w:cs="Arial"/>
          <w:sz w:val="24"/>
          <w:szCs w:val="24"/>
        </w:rPr>
      </w:pPr>
    </w:p>
    <w:p w14:paraId="1EA7DC58" w14:textId="7ED588A2" w:rsidR="00BB617F" w:rsidRPr="000256A5" w:rsidRDefault="00BB617F" w:rsidP="00F2723B">
      <w:pPr>
        <w:spacing w:after="0"/>
        <w:jc w:val="both"/>
        <w:rPr>
          <w:rFonts w:ascii="Arial" w:hAnsi="Arial" w:cs="Arial"/>
          <w:sz w:val="24"/>
          <w:szCs w:val="24"/>
        </w:rPr>
      </w:pPr>
      <w:r w:rsidRPr="000256A5">
        <w:rPr>
          <w:rFonts w:ascii="Arial" w:hAnsi="Arial" w:cs="Arial"/>
          <w:sz w:val="24"/>
          <w:szCs w:val="24"/>
        </w:rPr>
        <w:t>Please include a contact telephone number.</w:t>
      </w:r>
    </w:p>
    <w:p w14:paraId="4DAB64E7" w14:textId="77777777" w:rsidR="00F2723B" w:rsidRDefault="00F2723B" w:rsidP="00F2723B">
      <w:pPr>
        <w:pStyle w:val="NoSpacing"/>
        <w:rPr>
          <w:rFonts w:ascii="Arial" w:eastAsia="Calibri" w:hAnsi="Arial" w:cs="Arial"/>
          <w:bCs/>
          <w:sz w:val="24"/>
          <w:szCs w:val="24"/>
        </w:rPr>
      </w:pPr>
    </w:p>
    <w:p w14:paraId="57F891A9" w14:textId="2CADB885" w:rsidR="00674188" w:rsidRPr="000256A5" w:rsidRDefault="00674188" w:rsidP="00F2723B">
      <w:pPr>
        <w:pStyle w:val="NoSpacing"/>
        <w:rPr>
          <w:rFonts w:ascii="Arial" w:eastAsia="Calibri" w:hAnsi="Arial" w:cs="Arial"/>
          <w:bCs/>
          <w:sz w:val="24"/>
          <w:szCs w:val="24"/>
        </w:rPr>
      </w:pPr>
      <w:r w:rsidRPr="000256A5">
        <w:rPr>
          <w:rFonts w:ascii="Arial" w:eastAsia="Calibri" w:hAnsi="Arial" w:cs="Arial"/>
          <w:bCs/>
          <w:sz w:val="24"/>
          <w:szCs w:val="24"/>
        </w:rPr>
        <w:t>If you have any questions about the role, pleas</w:t>
      </w:r>
      <w:r w:rsidR="00C41E7C">
        <w:rPr>
          <w:rFonts w:ascii="Arial" w:eastAsia="Calibri" w:hAnsi="Arial" w:cs="Arial"/>
          <w:bCs/>
          <w:sz w:val="24"/>
          <w:szCs w:val="24"/>
        </w:rPr>
        <w:t xml:space="preserve">e </w:t>
      </w:r>
      <w:hyperlink r:id="rId9" w:history="1">
        <w:r w:rsidR="00C41E7C" w:rsidRPr="006C3B47">
          <w:rPr>
            <w:rStyle w:val="Hyperlink"/>
            <w:rFonts w:ascii="Arial" w:eastAsia="Calibri" w:hAnsi="Arial" w:cs="Arial"/>
            <w:bCs/>
            <w:color w:val="0070C0"/>
            <w:sz w:val="24"/>
            <w:szCs w:val="24"/>
          </w:rPr>
          <w:t>email</w:t>
        </w:r>
      </w:hyperlink>
      <w:r w:rsidR="00C41E7C">
        <w:rPr>
          <w:rFonts w:ascii="Arial" w:eastAsia="Calibri" w:hAnsi="Arial" w:cs="Arial"/>
          <w:bCs/>
          <w:sz w:val="24"/>
          <w:szCs w:val="24"/>
        </w:rPr>
        <w:t xml:space="preserve"> </w:t>
      </w:r>
      <w:r w:rsidRPr="000256A5">
        <w:rPr>
          <w:rFonts w:ascii="Arial" w:eastAsia="Calibri" w:hAnsi="Arial" w:cs="Arial"/>
          <w:bCs/>
          <w:sz w:val="24"/>
          <w:szCs w:val="24"/>
        </w:rPr>
        <w:t xml:space="preserve">or call the Public Involvement and Consultation Team on 07879 667801 </w:t>
      </w:r>
      <w:r w:rsidR="009766F7" w:rsidRPr="009766F7">
        <w:rPr>
          <w:rFonts w:ascii="Arial" w:eastAsia="Calibri" w:hAnsi="Arial" w:cs="Arial"/>
          <w:bCs/>
          <w:sz w:val="24"/>
          <w:szCs w:val="24"/>
        </w:rPr>
        <w:t xml:space="preserve">or </w:t>
      </w:r>
      <w:r w:rsidR="009766F7" w:rsidRPr="009766F7">
        <w:rPr>
          <w:rFonts w:ascii="Arial" w:hAnsi="Arial" w:cs="Arial"/>
          <w:sz w:val="24"/>
          <w:szCs w:val="24"/>
        </w:rPr>
        <w:t>07847096173</w:t>
      </w:r>
      <w:r w:rsidR="009766F7">
        <w:rPr>
          <w:rFonts w:ascii="Arial" w:hAnsi="Arial" w:cs="Arial"/>
          <w:sz w:val="24"/>
          <w:szCs w:val="24"/>
        </w:rPr>
        <w:t xml:space="preserve"> </w:t>
      </w:r>
      <w:r w:rsidRPr="009766F7">
        <w:rPr>
          <w:rFonts w:ascii="Arial" w:eastAsia="Calibri" w:hAnsi="Arial" w:cs="Arial"/>
          <w:bCs/>
          <w:sz w:val="24"/>
          <w:szCs w:val="24"/>
        </w:rPr>
        <w:t>for</w:t>
      </w:r>
      <w:r w:rsidRPr="000256A5">
        <w:rPr>
          <w:rFonts w:ascii="Arial" w:eastAsia="Calibri" w:hAnsi="Arial" w:cs="Arial"/>
          <w:bCs/>
          <w:sz w:val="24"/>
          <w:szCs w:val="24"/>
        </w:rPr>
        <w:t xml:space="preserve"> an informal chat.</w:t>
      </w:r>
      <w:r w:rsidR="007503B4" w:rsidRPr="000256A5">
        <w:rPr>
          <w:rFonts w:ascii="Arial" w:eastAsia="Calibri" w:hAnsi="Arial" w:cs="Arial"/>
          <w:bCs/>
          <w:sz w:val="24"/>
          <w:szCs w:val="24"/>
        </w:rPr>
        <w:t xml:space="preserve"> </w:t>
      </w:r>
    </w:p>
    <w:p w14:paraId="75F8F55B" w14:textId="77777777" w:rsidR="00674188" w:rsidRPr="000256A5" w:rsidRDefault="00674188" w:rsidP="00F2723B">
      <w:pPr>
        <w:pStyle w:val="NoSpacing"/>
        <w:rPr>
          <w:rFonts w:ascii="Arial" w:eastAsia="Calibri" w:hAnsi="Arial" w:cs="Arial"/>
          <w:b/>
          <w:sz w:val="24"/>
          <w:szCs w:val="24"/>
        </w:rPr>
      </w:pPr>
    </w:p>
    <w:p w14:paraId="4007962E" w14:textId="5B82AE64" w:rsidR="00C9494C" w:rsidRPr="000256A5" w:rsidRDefault="00C9494C" w:rsidP="00F2723B">
      <w:pPr>
        <w:spacing w:after="0"/>
        <w:rPr>
          <w:rFonts w:ascii="Arial" w:eastAsia="Calibri" w:hAnsi="Arial" w:cs="Arial"/>
          <w:b/>
          <w:sz w:val="24"/>
          <w:szCs w:val="24"/>
        </w:rPr>
      </w:pPr>
      <w:r w:rsidRPr="000256A5">
        <w:rPr>
          <w:rFonts w:ascii="Arial" w:eastAsia="Calibri" w:hAnsi="Arial" w:cs="Arial"/>
          <w:b/>
          <w:sz w:val="24"/>
          <w:szCs w:val="24"/>
        </w:rPr>
        <w:t xml:space="preserve">Please get in touch by </w:t>
      </w:r>
      <w:r w:rsidR="002F08E3" w:rsidRPr="002F08E3">
        <w:rPr>
          <w:rFonts w:ascii="Arial" w:eastAsia="Calibri" w:hAnsi="Arial" w:cs="Arial"/>
          <w:b/>
          <w:sz w:val="24"/>
          <w:szCs w:val="24"/>
        </w:rPr>
        <w:t>16 January 2023</w:t>
      </w:r>
      <w:r w:rsidRPr="002F08E3">
        <w:rPr>
          <w:rFonts w:ascii="Arial" w:eastAsia="Calibri" w:hAnsi="Arial" w:cs="Arial"/>
          <w:b/>
          <w:sz w:val="24"/>
          <w:szCs w:val="24"/>
        </w:rPr>
        <w:t xml:space="preserve"> </w:t>
      </w:r>
      <w:r w:rsidRPr="000256A5">
        <w:rPr>
          <w:rFonts w:ascii="Arial" w:eastAsia="Calibri" w:hAnsi="Arial" w:cs="Arial"/>
          <w:b/>
          <w:sz w:val="24"/>
          <w:szCs w:val="24"/>
        </w:rPr>
        <w:t>to register your interest.</w:t>
      </w:r>
    </w:p>
    <w:p w14:paraId="5E692234" w14:textId="02521EE1" w:rsidR="00BB617F" w:rsidRPr="000256A5" w:rsidRDefault="00BB617F" w:rsidP="00674188">
      <w:pPr>
        <w:rPr>
          <w:rFonts w:ascii="Arial" w:eastAsia="Calibri" w:hAnsi="Arial" w:cs="Arial"/>
          <w:b/>
          <w:sz w:val="24"/>
          <w:szCs w:val="24"/>
        </w:rPr>
      </w:pPr>
    </w:p>
    <w:p w14:paraId="23774620" w14:textId="2D677949" w:rsidR="00BB617F" w:rsidRPr="000256A5" w:rsidRDefault="00BB617F" w:rsidP="00674188">
      <w:pPr>
        <w:rPr>
          <w:rFonts w:ascii="Arial" w:eastAsia="Calibri" w:hAnsi="Arial" w:cs="Arial"/>
          <w:b/>
          <w:sz w:val="24"/>
          <w:szCs w:val="24"/>
        </w:rPr>
      </w:pPr>
    </w:p>
    <w:p w14:paraId="75400920" w14:textId="77777777" w:rsidR="00674188" w:rsidRPr="000256A5" w:rsidRDefault="00674188" w:rsidP="00674188">
      <w:pPr>
        <w:rPr>
          <w:rFonts w:ascii="Arial" w:eastAsia="Calibri" w:hAnsi="Arial" w:cs="Arial"/>
          <w:b/>
          <w:sz w:val="24"/>
          <w:szCs w:val="24"/>
        </w:rPr>
      </w:pPr>
      <w:r w:rsidRPr="000256A5">
        <w:rPr>
          <w:rFonts w:ascii="Arial" w:hAnsi="Arial" w:cs="Arial"/>
          <w:noProof/>
          <w:sz w:val="24"/>
          <w:szCs w:val="24"/>
        </w:rPr>
        <w:lastRenderedPageBreak/>
        <w:drawing>
          <wp:inline distT="0" distB="0" distL="0" distR="0" wp14:anchorId="70C936AF" wp14:editId="7243BAA0">
            <wp:extent cx="5731510" cy="1045478"/>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45478"/>
                    </a:xfrm>
                    <a:prstGeom prst="rect">
                      <a:avLst/>
                    </a:prstGeom>
                    <a:noFill/>
                    <a:ln>
                      <a:noFill/>
                    </a:ln>
                  </pic:spPr>
                </pic:pic>
              </a:graphicData>
            </a:graphic>
          </wp:inline>
        </w:drawing>
      </w:r>
    </w:p>
    <w:p w14:paraId="34AB1493" w14:textId="5ACF0F0C" w:rsidR="00674188" w:rsidRPr="000256A5" w:rsidRDefault="00C9494C" w:rsidP="00674188">
      <w:pPr>
        <w:rPr>
          <w:rFonts w:ascii="Arial" w:eastAsia="Calibri" w:hAnsi="Arial" w:cs="Arial"/>
          <w:b/>
          <w:sz w:val="24"/>
          <w:szCs w:val="24"/>
        </w:rPr>
      </w:pPr>
      <w:r w:rsidRPr="000256A5">
        <w:rPr>
          <w:rFonts w:ascii="Arial" w:eastAsia="Calibri" w:hAnsi="Arial" w:cs="Arial"/>
          <w:b/>
          <w:sz w:val="24"/>
          <w:szCs w:val="24"/>
        </w:rPr>
        <w:t>Requirements of the Role</w:t>
      </w:r>
    </w:p>
    <w:p w14:paraId="3780D5BB" w14:textId="77777777" w:rsidR="00674188" w:rsidRPr="000256A5" w:rsidRDefault="00674188" w:rsidP="00674188">
      <w:pPr>
        <w:spacing w:after="0" w:line="240" w:lineRule="auto"/>
        <w:jc w:val="both"/>
        <w:rPr>
          <w:rFonts w:ascii="Arial" w:eastAsia="Calibri" w:hAnsi="Arial" w:cs="Arial"/>
          <w:sz w:val="24"/>
          <w:szCs w:val="24"/>
        </w:rPr>
      </w:pPr>
      <w:r w:rsidRPr="000256A5">
        <w:rPr>
          <w:rFonts w:ascii="Arial" w:eastAsia="Calibri" w:hAnsi="Arial" w:cs="Arial"/>
          <w:sz w:val="24"/>
          <w:szCs w:val="24"/>
        </w:rPr>
        <w:t>Comprising twelve members of the public, the Public Participation Group (PPG) will support the Scottish Fire and Rescue Service's (SFRS) public involvement and consultation work by providing opinions and insight to ensure that SFRS involves, reflects, and meets the needs of the communities it represents.</w:t>
      </w:r>
    </w:p>
    <w:p w14:paraId="649443C5" w14:textId="77777777" w:rsidR="00674188" w:rsidRPr="000256A5" w:rsidRDefault="00674188" w:rsidP="00674188">
      <w:pPr>
        <w:spacing w:after="0" w:line="240" w:lineRule="auto"/>
        <w:jc w:val="both"/>
        <w:rPr>
          <w:rFonts w:ascii="Arial" w:eastAsia="Calibri" w:hAnsi="Arial" w:cs="Arial"/>
          <w:sz w:val="24"/>
          <w:szCs w:val="24"/>
        </w:rPr>
      </w:pPr>
    </w:p>
    <w:p w14:paraId="26F8B86E" w14:textId="5D8B4ECB" w:rsidR="00674188" w:rsidRPr="000256A5" w:rsidRDefault="00674188" w:rsidP="00674188">
      <w:pPr>
        <w:jc w:val="both"/>
        <w:rPr>
          <w:rFonts w:ascii="Arial" w:eastAsia="Calibri" w:hAnsi="Arial" w:cs="Arial"/>
          <w:b/>
          <w:sz w:val="24"/>
          <w:szCs w:val="24"/>
        </w:rPr>
      </w:pPr>
      <w:r w:rsidRPr="000256A5">
        <w:rPr>
          <w:rFonts w:ascii="Arial" w:eastAsia="Calibri" w:hAnsi="Arial" w:cs="Arial"/>
          <w:b/>
          <w:sz w:val="24"/>
          <w:szCs w:val="24"/>
        </w:rPr>
        <w:t>Key Responsibilities</w:t>
      </w:r>
    </w:p>
    <w:p w14:paraId="2EC821F6" w14:textId="77777777" w:rsidR="00674188" w:rsidRPr="000256A5" w:rsidRDefault="00674188" w:rsidP="00674188">
      <w:pPr>
        <w:jc w:val="both"/>
        <w:rPr>
          <w:rFonts w:ascii="Arial" w:eastAsia="Calibri" w:hAnsi="Arial" w:cs="Arial"/>
          <w:sz w:val="24"/>
          <w:szCs w:val="24"/>
        </w:rPr>
      </w:pPr>
      <w:r w:rsidRPr="000256A5">
        <w:rPr>
          <w:rFonts w:ascii="Arial" w:eastAsia="Calibri" w:hAnsi="Arial" w:cs="Arial"/>
          <w:sz w:val="24"/>
          <w:szCs w:val="24"/>
        </w:rPr>
        <w:t>As a member of the PPG, you will:</w:t>
      </w:r>
    </w:p>
    <w:p w14:paraId="4ECBB794" w14:textId="7A4E4D10" w:rsidR="00674188" w:rsidRPr="000256A5" w:rsidRDefault="000256A5" w:rsidP="00674188">
      <w:pPr>
        <w:numPr>
          <w:ilvl w:val="0"/>
          <w:numId w:val="3"/>
        </w:numPr>
        <w:spacing w:after="0"/>
        <w:ind w:left="720" w:hanging="360"/>
        <w:jc w:val="both"/>
        <w:rPr>
          <w:rFonts w:ascii="Arial" w:eastAsia="Calibri" w:hAnsi="Arial" w:cs="Arial"/>
          <w:sz w:val="24"/>
          <w:szCs w:val="24"/>
        </w:rPr>
      </w:pPr>
      <w:r w:rsidRPr="000256A5">
        <w:rPr>
          <w:rFonts w:ascii="Arial" w:eastAsia="Calibri" w:hAnsi="Arial" w:cs="Arial"/>
          <w:sz w:val="24"/>
          <w:szCs w:val="24"/>
        </w:rPr>
        <w:t xml:space="preserve">Give </w:t>
      </w:r>
      <w:r w:rsidR="00674188" w:rsidRPr="000256A5">
        <w:rPr>
          <w:rFonts w:ascii="Arial" w:eastAsia="Calibri" w:hAnsi="Arial" w:cs="Arial"/>
          <w:sz w:val="24"/>
          <w:szCs w:val="24"/>
        </w:rPr>
        <w:t>your opinion on specific aspects of SFRS policy, service delivery issues, and proposals for change.</w:t>
      </w:r>
    </w:p>
    <w:p w14:paraId="784E811A" w14:textId="45341E9E" w:rsidR="00674188" w:rsidRPr="000256A5" w:rsidRDefault="007503B4" w:rsidP="00674188">
      <w:pPr>
        <w:numPr>
          <w:ilvl w:val="0"/>
          <w:numId w:val="3"/>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w:t>
      </w:r>
      <w:r w:rsidR="00674188" w:rsidRPr="000256A5">
        <w:rPr>
          <w:rFonts w:ascii="Arial" w:eastAsia="Calibri" w:hAnsi="Arial" w:cs="Arial"/>
          <w:sz w:val="24"/>
          <w:szCs w:val="24"/>
        </w:rPr>
        <w:t>Sense check</w:t>
      </w:r>
      <w:r w:rsidRPr="000256A5">
        <w:rPr>
          <w:rFonts w:ascii="Arial" w:eastAsia="Calibri" w:hAnsi="Arial" w:cs="Arial"/>
          <w:sz w:val="24"/>
          <w:szCs w:val="24"/>
        </w:rPr>
        <w:t>’</w:t>
      </w:r>
      <w:r w:rsidR="00674188" w:rsidRPr="000256A5">
        <w:rPr>
          <w:rFonts w:ascii="Arial" w:eastAsia="Calibri" w:hAnsi="Arial" w:cs="Arial"/>
          <w:sz w:val="24"/>
          <w:szCs w:val="24"/>
        </w:rPr>
        <w:t xml:space="preserve"> questions for surveys and other communications to ensure they are understandable</w:t>
      </w:r>
      <w:r w:rsidRPr="000256A5">
        <w:rPr>
          <w:rFonts w:ascii="Arial" w:eastAsia="Calibri" w:hAnsi="Arial" w:cs="Arial"/>
          <w:sz w:val="24"/>
          <w:szCs w:val="24"/>
        </w:rPr>
        <w:t>, relatable</w:t>
      </w:r>
      <w:r w:rsidR="00674188" w:rsidRPr="000256A5">
        <w:rPr>
          <w:rFonts w:ascii="Arial" w:eastAsia="Calibri" w:hAnsi="Arial" w:cs="Arial"/>
          <w:sz w:val="24"/>
          <w:szCs w:val="24"/>
        </w:rPr>
        <w:t xml:space="preserve"> and jargon free.</w:t>
      </w:r>
    </w:p>
    <w:p w14:paraId="76BBC890" w14:textId="1BA4EEAB" w:rsidR="00674188" w:rsidRPr="000256A5" w:rsidRDefault="00674188" w:rsidP="00674188">
      <w:pPr>
        <w:numPr>
          <w:ilvl w:val="0"/>
          <w:numId w:val="3"/>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 xml:space="preserve">Consider and discuss consultation proposals. </w:t>
      </w:r>
    </w:p>
    <w:p w14:paraId="727E4C72" w14:textId="2001A66C" w:rsidR="009E1CA2" w:rsidRPr="000256A5" w:rsidRDefault="00674188" w:rsidP="009E1CA2">
      <w:pPr>
        <w:numPr>
          <w:ilvl w:val="0"/>
          <w:numId w:val="4"/>
        </w:numPr>
        <w:ind w:left="720" w:hanging="360"/>
        <w:jc w:val="both"/>
        <w:rPr>
          <w:rFonts w:ascii="Arial" w:eastAsia="Calibri" w:hAnsi="Arial" w:cs="Arial"/>
          <w:sz w:val="24"/>
          <w:szCs w:val="24"/>
        </w:rPr>
      </w:pPr>
      <w:r w:rsidRPr="000256A5">
        <w:rPr>
          <w:rFonts w:ascii="Arial" w:eastAsia="Calibri" w:hAnsi="Arial" w:cs="Arial"/>
          <w:sz w:val="24"/>
          <w:szCs w:val="24"/>
        </w:rPr>
        <w:t xml:space="preserve">Attend </w:t>
      </w:r>
      <w:r w:rsidR="007503B4" w:rsidRPr="000256A5">
        <w:rPr>
          <w:rFonts w:ascii="Arial" w:eastAsia="Calibri" w:hAnsi="Arial" w:cs="Arial"/>
          <w:sz w:val="24"/>
          <w:szCs w:val="24"/>
        </w:rPr>
        <w:t xml:space="preserve">up to </w:t>
      </w:r>
      <w:r w:rsidRPr="000256A5">
        <w:rPr>
          <w:rFonts w:ascii="Arial" w:eastAsia="Calibri" w:hAnsi="Arial" w:cs="Arial"/>
          <w:sz w:val="24"/>
          <w:szCs w:val="24"/>
        </w:rPr>
        <w:t>six meetings per calendar year.</w:t>
      </w:r>
    </w:p>
    <w:p w14:paraId="6FD82C83" w14:textId="45B8B098" w:rsidR="00674188" w:rsidRPr="000256A5" w:rsidRDefault="00674188" w:rsidP="00674188">
      <w:pPr>
        <w:spacing w:after="0"/>
        <w:jc w:val="both"/>
        <w:rPr>
          <w:rFonts w:ascii="Arial" w:eastAsia="Calibri" w:hAnsi="Arial" w:cs="Arial"/>
          <w:b/>
          <w:sz w:val="24"/>
          <w:szCs w:val="24"/>
        </w:rPr>
      </w:pPr>
      <w:r w:rsidRPr="000256A5">
        <w:rPr>
          <w:rFonts w:ascii="Arial" w:eastAsia="Calibri" w:hAnsi="Arial" w:cs="Arial"/>
          <w:b/>
          <w:sz w:val="24"/>
          <w:szCs w:val="24"/>
        </w:rPr>
        <w:t xml:space="preserve"> Practicalities </w:t>
      </w:r>
    </w:p>
    <w:p w14:paraId="2FCCCB3E" w14:textId="77777777" w:rsidR="00BB617F" w:rsidRPr="000256A5" w:rsidRDefault="00BB617F" w:rsidP="00674188">
      <w:pPr>
        <w:spacing w:after="0"/>
        <w:jc w:val="both"/>
        <w:rPr>
          <w:rFonts w:ascii="Arial" w:eastAsia="Calibri" w:hAnsi="Arial" w:cs="Arial"/>
          <w:sz w:val="24"/>
          <w:szCs w:val="24"/>
        </w:rPr>
      </w:pPr>
    </w:p>
    <w:p w14:paraId="533082AB" w14:textId="77777777" w:rsidR="00674188" w:rsidRPr="000256A5" w:rsidRDefault="00674188" w:rsidP="00674188">
      <w:pPr>
        <w:numPr>
          <w:ilvl w:val="0"/>
          <w:numId w:val="5"/>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 xml:space="preserve">The PPG will work with the SFRS Public Involvement and Consultation Team (PICT). </w:t>
      </w:r>
    </w:p>
    <w:p w14:paraId="4C0B8491" w14:textId="29ED98DB" w:rsidR="00331561" w:rsidRPr="000256A5" w:rsidRDefault="00331561" w:rsidP="00331561">
      <w:pPr>
        <w:numPr>
          <w:ilvl w:val="0"/>
          <w:numId w:val="6"/>
        </w:numPr>
        <w:spacing w:after="0" w:line="240" w:lineRule="auto"/>
        <w:ind w:left="714" w:hanging="357"/>
        <w:jc w:val="both"/>
        <w:rPr>
          <w:rFonts w:ascii="Arial" w:eastAsia="Calibri" w:hAnsi="Arial" w:cs="Arial"/>
          <w:sz w:val="24"/>
          <w:szCs w:val="24"/>
        </w:rPr>
      </w:pPr>
      <w:r w:rsidRPr="000256A5">
        <w:rPr>
          <w:rFonts w:ascii="Arial" w:eastAsia="Calibri" w:hAnsi="Arial" w:cs="Arial"/>
          <w:sz w:val="24"/>
          <w:szCs w:val="24"/>
        </w:rPr>
        <w:t>Meetings will normally be held online, and so Group members should have adequate digital access.</w:t>
      </w:r>
    </w:p>
    <w:p w14:paraId="2EA972A5" w14:textId="22705F7A" w:rsidR="00331561" w:rsidRPr="000256A5" w:rsidRDefault="00331561" w:rsidP="00331561">
      <w:pPr>
        <w:numPr>
          <w:ilvl w:val="0"/>
          <w:numId w:val="6"/>
        </w:numPr>
        <w:spacing w:after="0" w:line="240" w:lineRule="auto"/>
        <w:ind w:left="714" w:hanging="357"/>
        <w:jc w:val="both"/>
        <w:rPr>
          <w:rFonts w:ascii="Arial" w:eastAsia="Calibri" w:hAnsi="Arial" w:cs="Arial"/>
          <w:sz w:val="24"/>
          <w:szCs w:val="24"/>
        </w:rPr>
      </w:pPr>
      <w:r w:rsidRPr="000256A5">
        <w:rPr>
          <w:rFonts w:ascii="Arial" w:eastAsia="Calibri" w:hAnsi="Arial" w:cs="Arial"/>
          <w:sz w:val="24"/>
          <w:szCs w:val="24"/>
        </w:rPr>
        <w:t>There may be occasion for the Group to meet in person, in which case travel expenses will be reimbursed.</w:t>
      </w:r>
    </w:p>
    <w:p w14:paraId="4814E90E" w14:textId="77777777" w:rsidR="00674188" w:rsidRPr="000256A5" w:rsidRDefault="00674188" w:rsidP="00674188">
      <w:pPr>
        <w:numPr>
          <w:ilvl w:val="0"/>
          <w:numId w:val="6"/>
        </w:numPr>
        <w:spacing w:after="0" w:line="240" w:lineRule="auto"/>
        <w:ind w:left="714" w:hanging="357"/>
        <w:jc w:val="both"/>
        <w:rPr>
          <w:rFonts w:ascii="Arial" w:eastAsia="Calibri" w:hAnsi="Arial" w:cs="Arial"/>
          <w:sz w:val="24"/>
          <w:szCs w:val="24"/>
        </w:rPr>
      </w:pPr>
      <w:r w:rsidRPr="000256A5">
        <w:rPr>
          <w:rFonts w:ascii="Arial" w:eastAsia="Calibri" w:hAnsi="Arial" w:cs="Arial"/>
          <w:sz w:val="24"/>
          <w:szCs w:val="24"/>
        </w:rPr>
        <w:t>There will be a Group induction and, where practical, that will include members visiting their local fire station.</w:t>
      </w:r>
    </w:p>
    <w:p w14:paraId="653D930D" w14:textId="77777777" w:rsidR="00674188" w:rsidRPr="000256A5" w:rsidRDefault="00674188" w:rsidP="00674188">
      <w:pPr>
        <w:numPr>
          <w:ilvl w:val="0"/>
          <w:numId w:val="6"/>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If you are unable to fulfil your commitment, or if you no longer wish to be involved in the group, you should provide as much notice as possible.</w:t>
      </w:r>
    </w:p>
    <w:p w14:paraId="063F592E" w14:textId="77777777" w:rsidR="00674188" w:rsidRPr="000256A5" w:rsidRDefault="00674188" w:rsidP="00674188">
      <w:pPr>
        <w:numPr>
          <w:ilvl w:val="0"/>
          <w:numId w:val="6"/>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No prior or specialist knowledge of SFRS is required.</w:t>
      </w:r>
    </w:p>
    <w:p w14:paraId="474CEC10" w14:textId="5202B890" w:rsidR="00674188" w:rsidRPr="000256A5" w:rsidRDefault="00674188" w:rsidP="00674188">
      <w:pPr>
        <w:numPr>
          <w:ilvl w:val="0"/>
          <w:numId w:val="6"/>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 xml:space="preserve">Members cannot be an employee of SFRS or </w:t>
      </w:r>
      <w:r w:rsidR="00331561" w:rsidRPr="000256A5">
        <w:rPr>
          <w:rFonts w:ascii="Arial" w:eastAsia="Calibri" w:hAnsi="Arial" w:cs="Arial"/>
          <w:sz w:val="24"/>
          <w:szCs w:val="24"/>
        </w:rPr>
        <w:t xml:space="preserve">be related to </w:t>
      </w:r>
      <w:r w:rsidRPr="000256A5">
        <w:rPr>
          <w:rFonts w:ascii="Arial" w:eastAsia="Calibri" w:hAnsi="Arial" w:cs="Arial"/>
          <w:sz w:val="24"/>
          <w:szCs w:val="24"/>
        </w:rPr>
        <w:t>an</w:t>
      </w:r>
      <w:r w:rsidR="00331561" w:rsidRPr="000256A5">
        <w:rPr>
          <w:rFonts w:ascii="Arial" w:eastAsia="Calibri" w:hAnsi="Arial" w:cs="Arial"/>
          <w:sz w:val="24"/>
          <w:szCs w:val="24"/>
        </w:rPr>
        <w:t>yone who is currently employed by SFRS</w:t>
      </w:r>
      <w:r w:rsidRPr="000256A5">
        <w:rPr>
          <w:rFonts w:ascii="Arial" w:eastAsia="Calibri" w:hAnsi="Arial" w:cs="Arial"/>
          <w:sz w:val="24"/>
          <w:szCs w:val="24"/>
        </w:rPr>
        <w:t>.</w:t>
      </w:r>
    </w:p>
    <w:p w14:paraId="6D08FE0C" w14:textId="0F8795F5" w:rsidR="00674188" w:rsidRPr="000256A5" w:rsidRDefault="00674188" w:rsidP="00674188">
      <w:pPr>
        <w:numPr>
          <w:ilvl w:val="0"/>
          <w:numId w:val="6"/>
        </w:numPr>
        <w:spacing w:after="0" w:line="256" w:lineRule="auto"/>
        <w:ind w:left="714" w:hanging="357"/>
        <w:jc w:val="both"/>
        <w:rPr>
          <w:rFonts w:ascii="Arial" w:eastAsia="Calibri" w:hAnsi="Arial" w:cs="Arial"/>
          <w:sz w:val="24"/>
          <w:szCs w:val="24"/>
        </w:rPr>
      </w:pPr>
      <w:r w:rsidRPr="000256A5">
        <w:rPr>
          <w:rFonts w:ascii="Arial" w:eastAsia="Calibri" w:hAnsi="Arial" w:cs="Arial"/>
          <w:sz w:val="24"/>
          <w:szCs w:val="24"/>
        </w:rPr>
        <w:t>This is a 2-year pilot project.</w:t>
      </w:r>
    </w:p>
    <w:p w14:paraId="0D070334" w14:textId="77777777" w:rsidR="00674188" w:rsidRPr="000256A5" w:rsidRDefault="00674188" w:rsidP="00674188">
      <w:pPr>
        <w:spacing w:after="0" w:line="256" w:lineRule="auto"/>
        <w:ind w:left="714"/>
        <w:jc w:val="both"/>
        <w:rPr>
          <w:rFonts w:ascii="Arial" w:eastAsia="Calibri" w:hAnsi="Arial" w:cs="Arial"/>
          <w:sz w:val="24"/>
          <w:szCs w:val="24"/>
        </w:rPr>
      </w:pPr>
    </w:p>
    <w:p w14:paraId="18E289A0" w14:textId="5A84E150" w:rsidR="000256A5" w:rsidRPr="000256A5" w:rsidRDefault="000256A5" w:rsidP="00674188">
      <w:pPr>
        <w:jc w:val="both"/>
        <w:rPr>
          <w:rFonts w:ascii="Arial" w:eastAsia="Calibri" w:hAnsi="Arial" w:cs="Arial"/>
          <w:b/>
          <w:sz w:val="24"/>
          <w:szCs w:val="24"/>
        </w:rPr>
      </w:pPr>
      <w:r w:rsidRPr="000256A5">
        <w:rPr>
          <w:rFonts w:ascii="Arial" w:eastAsia="Calibri" w:hAnsi="Arial" w:cs="Arial"/>
          <w:b/>
          <w:sz w:val="24"/>
          <w:szCs w:val="24"/>
        </w:rPr>
        <w:t>Gratuity</w:t>
      </w:r>
    </w:p>
    <w:p w14:paraId="632C92F8" w14:textId="4A7F74FF" w:rsidR="000256A5" w:rsidRPr="000256A5" w:rsidRDefault="000256A5" w:rsidP="00674188">
      <w:pPr>
        <w:jc w:val="both"/>
        <w:rPr>
          <w:rFonts w:ascii="Arial" w:eastAsia="Calibri" w:hAnsi="Arial" w:cs="Arial"/>
          <w:sz w:val="24"/>
          <w:szCs w:val="24"/>
        </w:rPr>
      </w:pPr>
      <w:r w:rsidRPr="000256A5">
        <w:rPr>
          <w:rFonts w:ascii="Arial" w:eastAsia="Calibri" w:hAnsi="Arial" w:cs="Arial"/>
          <w:sz w:val="24"/>
          <w:szCs w:val="24"/>
        </w:rPr>
        <w:t>PPG members will receive an annual gratuity of £150 payable at the end of each year, for attending up to six online meetings.</w:t>
      </w:r>
    </w:p>
    <w:p w14:paraId="6C044EA3" w14:textId="77777777" w:rsidR="000256A5" w:rsidRPr="000256A5" w:rsidRDefault="000256A5" w:rsidP="00674188">
      <w:pPr>
        <w:jc w:val="both"/>
        <w:rPr>
          <w:rFonts w:ascii="Arial" w:eastAsia="Calibri" w:hAnsi="Arial" w:cs="Arial"/>
          <w:b/>
          <w:sz w:val="24"/>
          <w:szCs w:val="24"/>
        </w:rPr>
      </w:pPr>
    </w:p>
    <w:p w14:paraId="4F1F6E92" w14:textId="77777777" w:rsidR="00B85E5E" w:rsidRDefault="00B85E5E" w:rsidP="00674188">
      <w:pPr>
        <w:jc w:val="both"/>
        <w:rPr>
          <w:rFonts w:ascii="Arial" w:eastAsia="Calibri" w:hAnsi="Arial" w:cs="Arial"/>
          <w:b/>
          <w:sz w:val="24"/>
          <w:szCs w:val="24"/>
        </w:rPr>
      </w:pPr>
    </w:p>
    <w:p w14:paraId="0F364591" w14:textId="77777777" w:rsidR="000125D1" w:rsidRDefault="000125D1" w:rsidP="00674188">
      <w:pPr>
        <w:jc w:val="both"/>
        <w:rPr>
          <w:rFonts w:ascii="Arial" w:eastAsia="Calibri" w:hAnsi="Arial" w:cs="Arial"/>
          <w:b/>
          <w:sz w:val="24"/>
          <w:szCs w:val="24"/>
        </w:rPr>
      </w:pPr>
    </w:p>
    <w:p w14:paraId="6112AAA5" w14:textId="6D19BB60" w:rsidR="00674188" w:rsidRPr="000256A5" w:rsidRDefault="00674188" w:rsidP="00674188">
      <w:pPr>
        <w:jc w:val="both"/>
        <w:rPr>
          <w:rFonts w:ascii="Arial" w:eastAsia="Calibri" w:hAnsi="Arial" w:cs="Arial"/>
          <w:b/>
          <w:sz w:val="24"/>
          <w:szCs w:val="24"/>
        </w:rPr>
      </w:pPr>
      <w:r w:rsidRPr="000256A5">
        <w:rPr>
          <w:rFonts w:ascii="Arial" w:eastAsia="Calibri" w:hAnsi="Arial" w:cs="Arial"/>
          <w:b/>
          <w:sz w:val="24"/>
          <w:szCs w:val="24"/>
        </w:rPr>
        <w:lastRenderedPageBreak/>
        <w:t>What we want in Group Members</w:t>
      </w:r>
    </w:p>
    <w:p w14:paraId="0120846A" w14:textId="0B2E2289" w:rsidR="009E1CA2" w:rsidRPr="000256A5" w:rsidRDefault="00674188" w:rsidP="003B7612">
      <w:pPr>
        <w:jc w:val="both"/>
        <w:rPr>
          <w:rFonts w:ascii="Arial" w:eastAsia="Calibri" w:hAnsi="Arial" w:cs="Arial"/>
          <w:sz w:val="24"/>
          <w:szCs w:val="24"/>
        </w:rPr>
      </w:pPr>
      <w:r w:rsidRPr="000256A5">
        <w:rPr>
          <w:rFonts w:ascii="Arial" w:eastAsia="Calibri" w:hAnsi="Arial" w:cs="Arial"/>
          <w:sz w:val="24"/>
          <w:szCs w:val="24"/>
        </w:rPr>
        <w:t>We wish to appoint individuals who are interested in having their views heard, and who enjoy working with other people on a joint piece of work. You should:</w:t>
      </w:r>
    </w:p>
    <w:p w14:paraId="4F54BC51" w14:textId="5E9DE3F6" w:rsidR="003B7612"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 xml:space="preserve">Enjoy working as part of a </w:t>
      </w:r>
      <w:r w:rsidR="00BB617F" w:rsidRPr="000256A5">
        <w:rPr>
          <w:rFonts w:ascii="Arial" w:eastAsia="Calibri" w:hAnsi="Arial" w:cs="Arial"/>
          <w:sz w:val="24"/>
          <w:szCs w:val="24"/>
        </w:rPr>
        <w:t>t</w:t>
      </w:r>
      <w:r w:rsidRPr="000256A5">
        <w:rPr>
          <w:rFonts w:ascii="Arial" w:eastAsia="Calibri" w:hAnsi="Arial" w:cs="Arial"/>
          <w:sz w:val="24"/>
          <w:szCs w:val="24"/>
        </w:rPr>
        <w:t>eam.</w:t>
      </w:r>
    </w:p>
    <w:p w14:paraId="6D5E9005" w14:textId="1939894B" w:rsidR="00674188"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Be confident and willing to contribute to group discussions.</w:t>
      </w:r>
    </w:p>
    <w:p w14:paraId="5FC7FF3C" w14:textId="77777777" w:rsidR="00674188"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Be comfortable and confident in expressing your opinion.</w:t>
      </w:r>
    </w:p>
    <w:p w14:paraId="16977E89" w14:textId="77777777" w:rsidR="00674188"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Be open to new ideas and approaches.</w:t>
      </w:r>
    </w:p>
    <w:p w14:paraId="7D38B02A" w14:textId="045006F8" w:rsidR="00674188"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Be respectful of different points of view.</w:t>
      </w:r>
    </w:p>
    <w:p w14:paraId="02CB4355" w14:textId="77777777" w:rsidR="00674188" w:rsidRPr="000256A5" w:rsidRDefault="00674188" w:rsidP="003B7612">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 xml:space="preserve">Treat other Group members and SFRS staff, with respect and consideration. </w:t>
      </w:r>
    </w:p>
    <w:p w14:paraId="7837C90B" w14:textId="4210AE29" w:rsidR="00674188" w:rsidRPr="000256A5" w:rsidRDefault="00674188" w:rsidP="00BB617F">
      <w:pPr>
        <w:pStyle w:val="NoSpacing"/>
        <w:numPr>
          <w:ilvl w:val="0"/>
          <w:numId w:val="8"/>
        </w:numPr>
        <w:jc w:val="both"/>
        <w:rPr>
          <w:rFonts w:ascii="Arial" w:eastAsia="Calibri" w:hAnsi="Arial" w:cs="Arial"/>
          <w:sz w:val="24"/>
          <w:szCs w:val="24"/>
        </w:rPr>
      </w:pPr>
      <w:r w:rsidRPr="000256A5">
        <w:rPr>
          <w:rFonts w:ascii="Arial" w:eastAsia="Calibri" w:hAnsi="Arial" w:cs="Arial"/>
          <w:sz w:val="24"/>
          <w:szCs w:val="24"/>
        </w:rPr>
        <w:t>Show discretion and confidentiality around sensitive or confidential information.</w:t>
      </w:r>
    </w:p>
    <w:p w14:paraId="14F63C14" w14:textId="77777777" w:rsidR="00BB617F" w:rsidRPr="000256A5" w:rsidRDefault="00BB617F" w:rsidP="00BB617F">
      <w:pPr>
        <w:pStyle w:val="NoSpacing"/>
        <w:ind w:left="720"/>
        <w:jc w:val="both"/>
        <w:rPr>
          <w:rFonts w:ascii="Arial" w:eastAsia="Calibri" w:hAnsi="Arial" w:cs="Arial"/>
          <w:sz w:val="24"/>
          <w:szCs w:val="24"/>
        </w:rPr>
      </w:pPr>
    </w:p>
    <w:p w14:paraId="0F289134" w14:textId="77777777" w:rsidR="00674188" w:rsidRPr="000256A5" w:rsidRDefault="00674188" w:rsidP="00674188">
      <w:pPr>
        <w:jc w:val="both"/>
        <w:rPr>
          <w:rFonts w:ascii="Arial" w:eastAsia="Calibri" w:hAnsi="Arial" w:cs="Arial"/>
          <w:b/>
          <w:sz w:val="24"/>
          <w:szCs w:val="24"/>
        </w:rPr>
      </w:pPr>
      <w:r w:rsidRPr="000256A5">
        <w:rPr>
          <w:rFonts w:ascii="Arial" w:eastAsia="Calibri" w:hAnsi="Arial" w:cs="Arial"/>
          <w:b/>
          <w:sz w:val="24"/>
          <w:szCs w:val="24"/>
        </w:rPr>
        <w:t xml:space="preserve">Essential Skills and Personal Qualities </w:t>
      </w:r>
    </w:p>
    <w:p w14:paraId="22572214" w14:textId="3D7EBD97" w:rsidR="00674188" w:rsidRPr="000256A5" w:rsidRDefault="00674188" w:rsidP="00674188">
      <w:pPr>
        <w:jc w:val="both"/>
        <w:rPr>
          <w:rFonts w:ascii="Arial" w:eastAsia="Calibri" w:hAnsi="Arial" w:cs="Arial"/>
          <w:bCs/>
          <w:sz w:val="24"/>
          <w:szCs w:val="24"/>
        </w:rPr>
      </w:pPr>
      <w:r w:rsidRPr="000256A5">
        <w:rPr>
          <w:rFonts w:ascii="Arial" w:eastAsia="Calibri" w:hAnsi="Arial" w:cs="Arial"/>
          <w:bCs/>
          <w:sz w:val="24"/>
          <w:szCs w:val="24"/>
        </w:rPr>
        <w:t xml:space="preserve">Group members should have good interpersonal and communication skills with strong attention to detail. Importantly, we </w:t>
      </w:r>
      <w:r w:rsidR="000256A5" w:rsidRPr="000256A5">
        <w:rPr>
          <w:rFonts w:ascii="Arial" w:eastAsia="Calibri" w:hAnsi="Arial" w:cs="Arial"/>
          <w:bCs/>
          <w:sz w:val="24"/>
          <w:szCs w:val="24"/>
        </w:rPr>
        <w:t xml:space="preserve">are looking for </w:t>
      </w:r>
      <w:r w:rsidRPr="000256A5">
        <w:rPr>
          <w:rFonts w:ascii="Arial" w:eastAsia="Calibri" w:hAnsi="Arial" w:cs="Arial"/>
          <w:bCs/>
          <w:sz w:val="24"/>
          <w:szCs w:val="24"/>
        </w:rPr>
        <w:t xml:space="preserve">people with a positive attitude who are </w:t>
      </w:r>
      <w:r w:rsidR="000256A5" w:rsidRPr="000256A5">
        <w:rPr>
          <w:rFonts w:ascii="Arial" w:eastAsia="Calibri" w:hAnsi="Arial" w:cs="Arial"/>
          <w:bCs/>
          <w:sz w:val="24"/>
          <w:szCs w:val="24"/>
        </w:rPr>
        <w:t>reliable</w:t>
      </w:r>
      <w:r w:rsidRPr="000256A5">
        <w:rPr>
          <w:rFonts w:ascii="Arial" w:eastAsia="Calibri" w:hAnsi="Arial" w:cs="Arial"/>
          <w:bCs/>
          <w:sz w:val="24"/>
          <w:szCs w:val="24"/>
        </w:rPr>
        <w:t xml:space="preserve">, with a willingness to listen and </w:t>
      </w:r>
      <w:r w:rsidR="000256A5" w:rsidRPr="000256A5">
        <w:rPr>
          <w:rFonts w:ascii="Arial" w:eastAsia="Calibri" w:hAnsi="Arial" w:cs="Arial"/>
          <w:bCs/>
          <w:sz w:val="24"/>
          <w:szCs w:val="24"/>
        </w:rPr>
        <w:t xml:space="preserve">give constructive feedback. </w:t>
      </w:r>
      <w:r w:rsidRPr="000256A5">
        <w:rPr>
          <w:rFonts w:ascii="Arial" w:eastAsia="Calibri" w:hAnsi="Arial" w:cs="Arial"/>
          <w:bCs/>
          <w:sz w:val="24"/>
          <w:szCs w:val="24"/>
        </w:rPr>
        <w:t xml:space="preserve"> </w:t>
      </w:r>
    </w:p>
    <w:p w14:paraId="03C316DC" w14:textId="77777777" w:rsidR="00FD3617" w:rsidRPr="000256A5" w:rsidRDefault="00FD3617">
      <w:pPr>
        <w:rPr>
          <w:rFonts w:ascii="Arial" w:hAnsi="Arial" w:cs="Arial"/>
          <w:sz w:val="24"/>
          <w:szCs w:val="24"/>
        </w:rPr>
      </w:pPr>
    </w:p>
    <w:sectPr w:rsidR="00FD3617" w:rsidRPr="00025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D4A"/>
    <w:multiLevelType w:val="multilevel"/>
    <w:tmpl w:val="9DFC77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B9A2737"/>
    <w:multiLevelType w:val="multilevel"/>
    <w:tmpl w:val="5AA029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895D14"/>
    <w:multiLevelType w:val="multilevel"/>
    <w:tmpl w:val="09F698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9361CE"/>
    <w:multiLevelType w:val="multilevel"/>
    <w:tmpl w:val="A90495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93C3787"/>
    <w:multiLevelType w:val="multilevel"/>
    <w:tmpl w:val="0624DF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F0574A9"/>
    <w:multiLevelType w:val="hybridMultilevel"/>
    <w:tmpl w:val="A908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020B7"/>
    <w:multiLevelType w:val="hybridMultilevel"/>
    <w:tmpl w:val="84261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730ABD"/>
    <w:multiLevelType w:val="multilevel"/>
    <w:tmpl w:val="61705F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99867901">
    <w:abstractNumId w:val="4"/>
  </w:num>
  <w:num w:numId="2" w16cid:durableId="1633054209">
    <w:abstractNumId w:val="6"/>
  </w:num>
  <w:num w:numId="3" w16cid:durableId="882787404">
    <w:abstractNumId w:val="3"/>
  </w:num>
  <w:num w:numId="4" w16cid:durableId="1565798592">
    <w:abstractNumId w:val="2"/>
  </w:num>
  <w:num w:numId="5" w16cid:durableId="328563933">
    <w:abstractNumId w:val="0"/>
  </w:num>
  <w:num w:numId="6" w16cid:durableId="1599488228">
    <w:abstractNumId w:val="7"/>
  </w:num>
  <w:num w:numId="7" w16cid:durableId="1998458539">
    <w:abstractNumId w:val="1"/>
  </w:num>
  <w:num w:numId="8" w16cid:durableId="337122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88"/>
    <w:rsid w:val="000125D1"/>
    <w:rsid w:val="000256A5"/>
    <w:rsid w:val="000F24AB"/>
    <w:rsid w:val="002F08E3"/>
    <w:rsid w:val="002F201B"/>
    <w:rsid w:val="00331561"/>
    <w:rsid w:val="003B7612"/>
    <w:rsid w:val="003E62C9"/>
    <w:rsid w:val="005126CD"/>
    <w:rsid w:val="005A1AF7"/>
    <w:rsid w:val="005F2445"/>
    <w:rsid w:val="00674188"/>
    <w:rsid w:val="006C3B47"/>
    <w:rsid w:val="007503B4"/>
    <w:rsid w:val="007D7229"/>
    <w:rsid w:val="009412A3"/>
    <w:rsid w:val="00966A9A"/>
    <w:rsid w:val="009766F7"/>
    <w:rsid w:val="009E1CA2"/>
    <w:rsid w:val="00A170EE"/>
    <w:rsid w:val="00A73924"/>
    <w:rsid w:val="00B46BDF"/>
    <w:rsid w:val="00B85E5E"/>
    <w:rsid w:val="00BB617F"/>
    <w:rsid w:val="00C41E7C"/>
    <w:rsid w:val="00C9494C"/>
    <w:rsid w:val="00CA3971"/>
    <w:rsid w:val="00D27A85"/>
    <w:rsid w:val="00F2723B"/>
    <w:rsid w:val="00FD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9580"/>
  <w15:chartTrackingRefBased/>
  <w15:docId w15:val="{91FACAE8-9CC7-40BC-9497-50DFF2DF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88"/>
    <w:pPr>
      <w:spacing w:line="254"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188"/>
    <w:rPr>
      <w:color w:val="0563C1" w:themeColor="hyperlink"/>
      <w:u w:val="single"/>
    </w:rPr>
  </w:style>
  <w:style w:type="paragraph" w:styleId="NoSpacing">
    <w:name w:val="No Spacing"/>
    <w:uiPriority w:val="1"/>
    <w:qFormat/>
    <w:rsid w:val="00674188"/>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2F201B"/>
    <w:rPr>
      <w:sz w:val="16"/>
      <w:szCs w:val="16"/>
    </w:rPr>
  </w:style>
  <w:style w:type="paragraph" w:styleId="CommentText">
    <w:name w:val="annotation text"/>
    <w:basedOn w:val="Normal"/>
    <w:link w:val="CommentTextChar"/>
    <w:uiPriority w:val="99"/>
    <w:semiHidden/>
    <w:unhideWhenUsed/>
    <w:rsid w:val="002F201B"/>
    <w:pPr>
      <w:spacing w:line="240" w:lineRule="auto"/>
    </w:pPr>
    <w:rPr>
      <w:sz w:val="20"/>
      <w:szCs w:val="20"/>
    </w:rPr>
  </w:style>
  <w:style w:type="character" w:customStyle="1" w:styleId="CommentTextChar">
    <w:name w:val="Comment Text Char"/>
    <w:basedOn w:val="DefaultParagraphFont"/>
    <w:link w:val="CommentText"/>
    <w:uiPriority w:val="99"/>
    <w:semiHidden/>
    <w:rsid w:val="002F201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F201B"/>
    <w:rPr>
      <w:b/>
      <w:bCs/>
    </w:rPr>
  </w:style>
  <w:style w:type="character" w:customStyle="1" w:styleId="CommentSubjectChar">
    <w:name w:val="Comment Subject Char"/>
    <w:basedOn w:val="CommentTextChar"/>
    <w:link w:val="CommentSubject"/>
    <w:uiPriority w:val="99"/>
    <w:semiHidden/>
    <w:rsid w:val="002F201B"/>
    <w:rPr>
      <w:rFonts w:eastAsiaTheme="minorEastAsia"/>
      <w:b/>
      <w:bCs/>
      <w:sz w:val="20"/>
      <w:szCs w:val="20"/>
      <w:lang w:eastAsia="en-GB"/>
    </w:rPr>
  </w:style>
  <w:style w:type="paragraph" w:styleId="BalloonText">
    <w:name w:val="Balloon Text"/>
    <w:basedOn w:val="Normal"/>
    <w:link w:val="BalloonTextChar"/>
    <w:uiPriority w:val="99"/>
    <w:semiHidden/>
    <w:unhideWhenUsed/>
    <w:rsid w:val="002F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01B"/>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5F2445"/>
    <w:rPr>
      <w:color w:val="605E5C"/>
      <w:shd w:val="clear" w:color="auto" w:fill="E1DFDD"/>
    </w:rPr>
  </w:style>
  <w:style w:type="character" w:styleId="FollowedHyperlink">
    <w:name w:val="FollowedHyperlink"/>
    <w:basedOn w:val="DefaultParagraphFont"/>
    <w:uiPriority w:val="99"/>
    <w:semiHidden/>
    <w:unhideWhenUsed/>
    <w:rsid w:val="005F2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FRS.publicinvolvement@fire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1B52D7970504B89D40598D12A9560" ma:contentTypeVersion="14" ma:contentTypeDescription="Create a new document." ma:contentTypeScope="" ma:versionID="7cc1a677353fb1872bc4f64ac35e20ef">
  <xsd:schema xmlns:xsd="http://www.w3.org/2001/XMLSchema" xmlns:xs="http://www.w3.org/2001/XMLSchema" xmlns:p="http://schemas.microsoft.com/office/2006/metadata/properties" xmlns:ns3="abdbbf9a-b8d3-49f1-92dc-6ed46a894515" xmlns:ns4="0ac7e8db-5c83-4c54-901a-888430ec66e4" targetNamespace="http://schemas.microsoft.com/office/2006/metadata/properties" ma:root="true" ma:fieldsID="09f8df91c798572b4629ff692b29323d" ns3:_="" ns4:_="">
    <xsd:import namespace="abdbbf9a-b8d3-49f1-92dc-6ed46a894515"/>
    <xsd:import namespace="0ac7e8db-5c83-4c54-901a-888430ec66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bf9a-b8d3-49f1-92dc-6ed46a894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c7e8db-5c83-4c54-901a-888430ec66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ECA64-2E7D-403A-8B80-425565FE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bf9a-b8d3-49f1-92dc-6ed46a894515"/>
    <ds:schemaRef ds:uri="0ac7e8db-5c83-4c54-901a-888430ec6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029B3-6361-4D1D-8E98-43D556ACD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49226-EFED-48CB-924B-AD69228DB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Fire and Rescue Service</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Liz</dc:creator>
  <cp:keywords/>
  <dc:description/>
  <cp:lastModifiedBy>Mark Henry</cp:lastModifiedBy>
  <cp:revision>2</cp:revision>
  <dcterms:created xsi:type="dcterms:W3CDTF">2023-01-10T12:33:00Z</dcterms:created>
  <dcterms:modified xsi:type="dcterms:W3CDTF">2023-01-10T12:33:00Z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0x01010030C1B52D7970504B89D40598D12A9560</vt:lpwstr>
  </property>
</Properties>
</file>